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969F1">
        <w:rPr>
          <w:b/>
          <w:noProof/>
          <w:sz w:val="24"/>
        </w:rPr>
        <w:fldChar w:fldCharType="begin"/>
      </w:r>
      <w:r w:rsidR="005969F1">
        <w:rPr>
          <w:b/>
          <w:noProof/>
          <w:sz w:val="24"/>
        </w:rPr>
        <w:instrText xml:space="preserve"> DOCPROPERTY  TSG/WGRef  \* MERGEFORMAT </w:instrText>
      </w:r>
      <w:r w:rsidR="005969F1">
        <w:rPr>
          <w:b/>
          <w:noProof/>
          <w:sz w:val="24"/>
        </w:rPr>
        <w:fldChar w:fldCharType="separate"/>
      </w:r>
      <w:r w:rsidR="005D465A">
        <w:rPr>
          <w:b/>
          <w:noProof/>
          <w:sz w:val="24"/>
        </w:rPr>
        <w:t xml:space="preserve">RAN </w:t>
      </w:r>
      <w:r w:rsidR="003609EF">
        <w:rPr>
          <w:b/>
          <w:noProof/>
          <w:sz w:val="24"/>
        </w:rPr>
        <w:t>WG</w:t>
      </w:r>
      <w:r w:rsidR="005D465A">
        <w:rPr>
          <w:b/>
          <w:noProof/>
          <w:sz w:val="24"/>
        </w:rPr>
        <w:t>4</w:t>
      </w:r>
      <w:r w:rsidR="005969F1">
        <w:rPr>
          <w:b/>
          <w:noProof/>
          <w:sz w:val="24"/>
        </w:rPr>
        <w:fldChar w:fldCharType="end"/>
      </w:r>
      <w:r w:rsidR="00C66BA2">
        <w:rPr>
          <w:b/>
          <w:noProof/>
          <w:sz w:val="24"/>
        </w:rPr>
        <w:t xml:space="preserve"> </w:t>
      </w:r>
      <w:r>
        <w:rPr>
          <w:b/>
          <w:noProof/>
          <w:sz w:val="24"/>
        </w:rPr>
        <w:t>Meeting #</w:t>
      </w:r>
      <w:r w:rsidR="005969F1">
        <w:rPr>
          <w:b/>
          <w:noProof/>
          <w:sz w:val="24"/>
        </w:rPr>
        <w:fldChar w:fldCharType="begin"/>
      </w:r>
      <w:r w:rsidR="005969F1">
        <w:rPr>
          <w:b/>
          <w:noProof/>
          <w:sz w:val="24"/>
        </w:rPr>
        <w:instrText xml:space="preserve"> DOCPROPERTY  MtgSeq  \* MERGEFORMAT </w:instrText>
      </w:r>
      <w:r w:rsidR="005969F1">
        <w:rPr>
          <w:b/>
          <w:noProof/>
          <w:sz w:val="24"/>
        </w:rPr>
        <w:fldChar w:fldCharType="separate"/>
      </w:r>
      <w:r w:rsidR="00A64B3B">
        <w:rPr>
          <w:b/>
          <w:noProof/>
          <w:sz w:val="24"/>
        </w:rPr>
        <w:t xml:space="preserve"> </w:t>
      </w:r>
      <w:r w:rsidR="005D465A">
        <w:rPr>
          <w:b/>
          <w:noProof/>
          <w:sz w:val="24"/>
        </w:rPr>
        <w:t>9</w:t>
      </w:r>
      <w:r w:rsidR="005969F1">
        <w:rPr>
          <w:b/>
          <w:noProof/>
          <w:sz w:val="24"/>
        </w:rPr>
        <w:fldChar w:fldCharType="end"/>
      </w:r>
      <w:r w:rsidR="00A64B3B">
        <w:rPr>
          <w:b/>
          <w:noProof/>
          <w:sz w:val="24"/>
        </w:rPr>
        <w:t>0</w:t>
      </w:r>
      <w:r w:rsidR="00CF7970">
        <w:rPr>
          <w:b/>
          <w:noProof/>
          <w:sz w:val="24"/>
        </w:rPr>
        <w:t>bis</w:t>
      </w:r>
      <w:r>
        <w:rPr>
          <w:b/>
          <w:i/>
          <w:noProof/>
          <w:sz w:val="28"/>
        </w:rPr>
        <w:tab/>
      </w:r>
      <w:r w:rsidR="005969F1">
        <w:rPr>
          <w:b/>
          <w:i/>
          <w:noProof/>
          <w:sz w:val="28"/>
        </w:rPr>
        <w:fldChar w:fldCharType="begin"/>
      </w:r>
      <w:r w:rsidR="005969F1">
        <w:rPr>
          <w:b/>
          <w:i/>
          <w:noProof/>
          <w:sz w:val="28"/>
        </w:rPr>
        <w:instrText xml:space="preserve"> DOCPROPERTY  Tdoc#  \* MERGEFORMAT </w:instrText>
      </w:r>
      <w:r w:rsidR="005969F1">
        <w:rPr>
          <w:b/>
          <w:i/>
          <w:noProof/>
          <w:sz w:val="28"/>
        </w:rPr>
        <w:fldChar w:fldCharType="separate"/>
      </w:r>
      <w:r w:rsidR="002C0730">
        <w:rPr>
          <w:b/>
          <w:i/>
          <w:noProof/>
          <w:sz w:val="28"/>
        </w:rPr>
        <w:t>R4-190</w:t>
      </w:r>
      <w:r w:rsidR="002C0730">
        <w:rPr>
          <w:rFonts w:hint="eastAsia"/>
          <w:b/>
          <w:i/>
          <w:noProof/>
          <w:sz w:val="28"/>
          <w:lang w:eastAsia="zh-CN"/>
        </w:rPr>
        <w:t>5</w:t>
      </w:r>
      <w:r w:rsidR="00DD7621">
        <w:rPr>
          <w:b/>
          <w:i/>
          <w:noProof/>
          <w:sz w:val="28"/>
          <w:lang w:eastAsia="zh-CN"/>
        </w:rPr>
        <w:t>202</w:t>
      </w:r>
      <w:r w:rsidR="005969F1">
        <w:rPr>
          <w:b/>
          <w:i/>
          <w:noProof/>
          <w:sz w:val="28"/>
          <w:lang w:eastAsia="zh-CN"/>
        </w:rPr>
        <w:fldChar w:fldCharType="end"/>
      </w:r>
    </w:p>
    <w:p w:rsidR="001E41F3" w:rsidRDefault="005969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CF7970">
        <w:rPr>
          <w:b/>
          <w:noProof/>
          <w:sz w:val="24"/>
        </w:rPr>
        <w:t>Xi’an</w:t>
      </w:r>
      <w:r w:rsidR="001E41F3">
        <w:rPr>
          <w:b/>
          <w:noProof/>
          <w:sz w:val="24"/>
        </w:rPr>
        <w:t xml:space="preserve">, </w:t>
      </w:r>
      <w:r w:rsidR="00CF7970">
        <w:rPr>
          <w:b/>
          <w:noProof/>
          <w:sz w:val="24"/>
        </w:rPr>
        <w:t>Shaanxi,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CF7970">
        <w:rPr>
          <w:b/>
          <w:noProof/>
          <w:sz w:val="24"/>
        </w:rPr>
        <w:t>8</w:t>
      </w:r>
      <w:r>
        <w:rPr>
          <w:b/>
          <w:noProof/>
          <w:sz w:val="24"/>
        </w:rPr>
        <w:fldChar w:fldCharType="end"/>
      </w:r>
      <w:r w:rsidR="00A64B3B">
        <w:rPr>
          <w:b/>
          <w:noProof/>
          <w:sz w:val="24"/>
        </w:rPr>
        <w:t xml:space="preserve"> </w:t>
      </w:r>
      <w:r w:rsidR="00547111">
        <w:rPr>
          <w:b/>
          <w:noProof/>
          <w:sz w:val="24"/>
        </w:rPr>
        <w:t xml:space="preserve">- </w:t>
      </w:r>
      <w:r w:rsidR="00CF7970">
        <w:rPr>
          <w:b/>
          <w:noProof/>
          <w:sz w:val="24"/>
        </w:rPr>
        <w:t>12</w:t>
      </w:r>
      <w:r w:rsidR="00A64B3B">
        <w:rPr>
          <w:b/>
          <w:noProof/>
          <w:sz w:val="24"/>
        </w:rPr>
        <w:t xml:space="preserve"> </w:t>
      </w:r>
      <w:r w:rsidR="00CF7970">
        <w:rPr>
          <w:b/>
          <w:noProof/>
          <w:sz w:val="24"/>
        </w:rPr>
        <w:t>April</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69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CF7970">
              <w:rPr>
                <w:b/>
                <w:noProof/>
                <w:sz w:val="28"/>
              </w:rPr>
              <w:t>8</w:t>
            </w:r>
            <w:r w:rsidR="00674DBC">
              <w:rPr>
                <w:b/>
                <w:noProof/>
                <w:sz w:val="28"/>
              </w:rPr>
              <w:t>.</w:t>
            </w:r>
            <w:r>
              <w:rPr>
                <w:b/>
                <w:noProof/>
                <w:sz w:val="28"/>
              </w:rPr>
              <w:fldChar w:fldCharType="end"/>
            </w:r>
            <w:r w:rsidR="00CF7970">
              <w:rPr>
                <w:b/>
                <w:noProof/>
                <w:sz w:val="28"/>
              </w:rPr>
              <w:t>817</w:t>
            </w:r>
            <w:r w:rsidR="00927445">
              <w:rPr>
                <w:b/>
                <w:noProof/>
                <w:sz w:val="28"/>
              </w:rPr>
              <w:t>-</w:t>
            </w:r>
            <w:r w:rsidR="00CF7970">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5F11" w:rsidP="00547111">
            <w:pPr>
              <w:pStyle w:val="CRCoverPage"/>
              <w:spacing w:after="0"/>
              <w:rPr>
                <w:noProof/>
              </w:rPr>
            </w:pPr>
            <w:r>
              <w:rPr>
                <w:b/>
                <w:noProof/>
                <w:sz w:val="28"/>
              </w:rPr>
              <w:t>0037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93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69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57F0" w:rsidRPr="00806BFB">
              <w:rPr>
                <w:b/>
                <w:noProof/>
                <w:sz w:val="28"/>
              </w:rPr>
              <w:t>15.</w:t>
            </w:r>
            <w:r w:rsidR="00806BFB" w:rsidRPr="00806BFB">
              <w:rPr>
                <w:b/>
                <w:noProof/>
                <w:sz w:val="28"/>
              </w:rPr>
              <w:t>3</w:t>
            </w:r>
            <w:r w:rsidR="00384FA6" w:rsidRPr="00806BFB">
              <w:rPr>
                <w:b/>
                <w:noProof/>
                <w:sz w:val="28"/>
              </w:rPr>
              <w:t>.</w:t>
            </w:r>
            <w:r>
              <w:rPr>
                <w:b/>
                <w:noProof/>
                <w:sz w:val="28"/>
              </w:rPr>
              <w:fldChar w:fldCharType="end"/>
            </w:r>
            <w:r w:rsidR="00806BFB" w:rsidRPr="00806BF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184" w:rsidP="002C0730">
            <w:pPr>
              <w:pStyle w:val="CRCoverPage"/>
              <w:spacing w:after="0"/>
              <w:ind w:left="100"/>
              <w:rPr>
                <w:noProof/>
              </w:rPr>
            </w:pPr>
            <w:r>
              <w:rPr>
                <w:noProof/>
              </w:rPr>
              <w:t xml:space="preserve">CR to </w:t>
            </w:r>
            <w:r w:rsidR="002C0730">
              <w:rPr>
                <w:noProof/>
              </w:rPr>
              <w:t>T</w:t>
            </w:r>
            <w:r w:rsidR="002C0730">
              <w:rPr>
                <w:rFonts w:hint="eastAsia"/>
                <w:noProof/>
                <w:lang w:eastAsia="zh-CN"/>
              </w:rPr>
              <w:t>R</w:t>
            </w:r>
            <w:r w:rsidR="002C0730">
              <w:rPr>
                <w:noProof/>
              </w:rPr>
              <w:t xml:space="preserve"> </w:t>
            </w:r>
            <w:r>
              <w:rPr>
                <w:noProof/>
              </w:rPr>
              <w:t>3</w:t>
            </w:r>
            <w:r w:rsidR="001B7587">
              <w:rPr>
                <w:noProof/>
              </w:rPr>
              <w:t>8</w:t>
            </w:r>
            <w:r>
              <w:rPr>
                <w:noProof/>
              </w:rPr>
              <w:t>.</w:t>
            </w:r>
            <w:r w:rsidR="001B7587">
              <w:rPr>
                <w:noProof/>
              </w:rPr>
              <w:t>817</w:t>
            </w:r>
            <w:r>
              <w:rPr>
                <w:noProof/>
              </w:rPr>
              <w:t>-</w:t>
            </w:r>
            <w:r w:rsidR="001B7587">
              <w:rPr>
                <w:noProof/>
              </w:rPr>
              <w:t>02</w:t>
            </w:r>
            <w:r w:rsidR="00233C77">
              <w:rPr>
                <w:noProof/>
              </w:rPr>
              <w:t xml:space="preserve">: </w:t>
            </w:r>
            <w:r w:rsidR="002C0730">
              <w:rPr>
                <w:rFonts w:hint="eastAsia"/>
                <w:noProof/>
                <w:lang w:eastAsia="zh-CN"/>
              </w:rPr>
              <w:t xml:space="preserve">on </w:t>
            </w:r>
            <w:r w:rsidR="00022601">
              <w:rPr>
                <w:noProof/>
              </w:rPr>
              <w:t>background for FR2 OFF power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r w:rsidR="00022601">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69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w:t>
            </w:r>
            <w:bookmarkStart w:id="1" w:name="_GoBack"/>
            <w:bookmarkEnd w:id="1"/>
            <w:r w:rsidR="000F2895">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69F1">
            <w:pPr>
              <w:pStyle w:val="CRCoverPage"/>
              <w:spacing w:after="0"/>
              <w:ind w:left="100"/>
              <w:rPr>
                <w:noProof/>
              </w:rPr>
            </w:pPr>
            <w:r>
              <w:fldChar w:fldCharType="begin"/>
            </w:r>
            <w:r>
              <w:instrText xml:space="preserve"> DOCPROPERTY  RelatedWis  \* MERGEFORMAT </w:instrText>
            </w:r>
            <w:r>
              <w:fldChar w:fldCharType="separate"/>
            </w:r>
            <w:proofErr w:type="spellStart"/>
            <w:r w:rsidR="002C0730" w:rsidRPr="0074394F">
              <w:t>NR_newRAT</w:t>
            </w:r>
            <w:proofErr w:type="spellEnd"/>
            <w:r w:rsidR="002C0730" w:rsidRPr="0074394F">
              <w:t>-Perf</w:t>
            </w:r>
            <w:r w:rsidR="009B5B2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69F1" w:rsidP="002C0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C0730">
              <w:rPr>
                <w:noProof/>
              </w:rPr>
              <w:t>2019-04-</w:t>
            </w:r>
            <w:r w:rsidR="002C0730">
              <w:rPr>
                <w:rFonts w:hint="eastAsia"/>
                <w:noProof/>
                <w:lang w:eastAsia="zh-CN"/>
              </w:rPr>
              <w:t>10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69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5B32" w:rsidP="002C0730">
            <w:pPr>
              <w:pStyle w:val="CRCoverPage"/>
              <w:spacing w:after="0"/>
              <w:ind w:left="100"/>
              <w:rPr>
                <w:noProof/>
                <w:lang w:eastAsia="zh-CN"/>
              </w:rPr>
            </w:pPr>
            <w:r>
              <w:rPr>
                <w:noProof/>
              </w:rPr>
              <w:t xml:space="preserve">During </w:t>
            </w:r>
            <w:r w:rsidR="00F143A3">
              <w:rPr>
                <w:noProof/>
              </w:rPr>
              <w:t xml:space="preserve">the RAN4 #90 meeting, </w:t>
            </w:r>
            <w:r w:rsidR="001151C8">
              <w:rPr>
                <w:noProof/>
              </w:rPr>
              <w:t>c</w:t>
            </w:r>
            <w:r w:rsidR="00F63526">
              <w:rPr>
                <w:noProof/>
              </w:rPr>
              <w:t xml:space="preserve">onclusions were reached on </w:t>
            </w:r>
            <w:r w:rsidR="001151C8">
              <w:rPr>
                <w:noProof/>
              </w:rPr>
              <w:t xml:space="preserve">OTA testing methodology for </w:t>
            </w:r>
            <w:r w:rsidR="00F63526">
              <w:rPr>
                <w:noProof/>
              </w:rPr>
              <w:t xml:space="preserve">FR2 </w:t>
            </w:r>
            <w:r w:rsidR="001151C8">
              <w:rPr>
                <w:noProof/>
              </w:rPr>
              <w:t>transmitter OFF power</w:t>
            </w:r>
            <w:r w:rsidR="002C0730">
              <w:rPr>
                <w:rFonts w:hint="eastAsia"/>
                <w:noProof/>
                <w:lang w:eastAsia="zh-CN"/>
              </w:rPr>
              <w:t xml:space="preserve"> and transient period</w:t>
            </w:r>
            <w:r w:rsidR="001151C8">
              <w:rPr>
                <w:noProof/>
              </w:rPr>
              <w:t>.</w:t>
            </w:r>
            <w:r w:rsidR="002C0730">
              <w:rPr>
                <w:rFonts w:hint="eastAsia"/>
                <w:noProof/>
                <w:lang w:eastAsia="zh-CN"/>
              </w:rPr>
              <w:t xml:space="preserve"> </w:t>
            </w:r>
            <w:r w:rsidR="002C0730">
              <w:rPr>
                <w:rFonts w:hint="eastAsia"/>
                <w:lang w:eastAsia="zh-CN"/>
              </w:rPr>
              <w:t>T</w:t>
            </w:r>
            <w:r w:rsidR="002C0730">
              <w:t>he background for the measurement procedure needs to be documented</w:t>
            </w:r>
            <w:r w:rsidR="002C0730">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ADD" w:rsidP="00837D08">
            <w:pPr>
              <w:pStyle w:val="CRCoverPage"/>
              <w:spacing w:after="0"/>
              <w:ind w:left="100"/>
              <w:rPr>
                <w:noProof/>
                <w:lang w:eastAsia="zh-CN"/>
              </w:rPr>
            </w:pPr>
            <w:r>
              <w:rPr>
                <w:noProof/>
              </w:rPr>
              <w:t>B</w:t>
            </w:r>
            <w:r w:rsidR="00321648">
              <w:rPr>
                <w:noProof/>
              </w:rPr>
              <w:t xml:space="preserve">ackground information </w:t>
            </w:r>
            <w:r>
              <w:rPr>
                <w:noProof/>
              </w:rPr>
              <w:t xml:space="preserve">based on the conclusions of </w:t>
            </w:r>
            <w:r w:rsidR="00AA275A">
              <w:rPr>
                <w:noProof/>
              </w:rPr>
              <w:t xml:space="preserve">the </w:t>
            </w:r>
            <w:r w:rsidR="00D70825">
              <w:rPr>
                <w:noProof/>
              </w:rPr>
              <w:t xml:space="preserve">online discussions </w:t>
            </w:r>
            <w:r>
              <w:rPr>
                <w:noProof/>
              </w:rPr>
              <w:t xml:space="preserve">during the meeting </w:t>
            </w:r>
            <w:r w:rsidR="00321648">
              <w:rPr>
                <w:noProof/>
              </w:rPr>
              <w:t>is provided</w:t>
            </w:r>
            <w:r w:rsidR="005E337D">
              <w:rPr>
                <w:noProof/>
              </w:rPr>
              <w:t>.</w:t>
            </w:r>
            <w:r w:rsidR="00837D08">
              <w:rPr>
                <w:rFonts w:hint="eastAsia"/>
                <w:noProof/>
                <w:lang w:eastAsia="zh-CN"/>
              </w:rPr>
              <w:t xml:space="preserve"> </w:t>
            </w:r>
            <w:r w:rsidR="00837D08">
              <w:rPr>
                <w:noProof/>
              </w:rPr>
              <w:t xml:space="preserve">The background of the TRP to EIRP trasnslation is </w:t>
            </w:r>
            <w:r w:rsidR="00837D08">
              <w:rPr>
                <w:rFonts w:hint="eastAsia"/>
                <w:noProof/>
                <w:lang w:eastAsia="zh-CN"/>
              </w:rPr>
              <w:t xml:space="preserve">also </w:t>
            </w:r>
            <w:r w:rsidR="00837D08">
              <w:rPr>
                <w:noProof/>
              </w:rPr>
              <w:t>captured in the TR</w:t>
            </w:r>
            <w:r w:rsidR="00837D08">
              <w:rPr>
                <w:rFonts w:hint="eastAsia"/>
                <w:noProof/>
                <w:lang w:eastAsia="zh-CN"/>
              </w:rPr>
              <w:t xml:space="preserve"> along with other updates.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51C8">
            <w:pPr>
              <w:pStyle w:val="CRCoverPage"/>
              <w:spacing w:after="0"/>
              <w:ind w:left="100"/>
              <w:rPr>
                <w:noProof/>
              </w:rPr>
            </w:pPr>
            <w:r>
              <w:rPr>
                <w:noProof/>
              </w:rPr>
              <w:t>Conclusions and outcome of the discussions</w:t>
            </w:r>
            <w:r w:rsidR="00E32F2B">
              <w:rPr>
                <w:noProof/>
              </w:rPr>
              <w:t xml:space="preserve"> are not captured </w:t>
            </w:r>
            <w:r w:rsidR="006F4693">
              <w:rPr>
                <w:noProof/>
              </w:rPr>
              <w:t xml:space="preserve">in the technical report </w:t>
            </w:r>
            <w:r w:rsidR="00E32F2B">
              <w:rPr>
                <w:noProof/>
              </w:rPr>
              <w:t xml:space="preserve">and </w:t>
            </w:r>
            <w:r w:rsidR="00190E18">
              <w:rPr>
                <w:noProof/>
              </w:rPr>
              <w:t xml:space="preserve">it lacks background </w:t>
            </w:r>
            <w:r w:rsidR="00E32F2B">
              <w:rPr>
                <w:noProof/>
              </w:rPr>
              <w:t>information needed to understand</w:t>
            </w:r>
            <w:r w:rsidR="006F4693">
              <w:rPr>
                <w:noProof/>
              </w:rPr>
              <w:t xml:space="preserve"> the measurement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1648">
            <w:pPr>
              <w:pStyle w:val="CRCoverPage"/>
              <w:spacing w:after="0"/>
              <w:ind w:left="100"/>
              <w:rPr>
                <w:noProof/>
              </w:rPr>
            </w:pPr>
            <w:r>
              <w:rPr>
                <w:noProof/>
              </w:rPr>
              <w:t>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6C0A44" w:rsidRPr="00F24D8E" w:rsidRDefault="006C0A44" w:rsidP="006C0A44">
      <w:pPr>
        <w:pStyle w:val="Heading2"/>
      </w:pPr>
      <w:bookmarkStart w:id="3" w:name="_Toc535246996"/>
      <w:r w:rsidRPr="00F24D8E">
        <w:t>9.5</w:t>
      </w:r>
      <w:r w:rsidRPr="00F24D8E">
        <w:tab/>
        <w:t>OTA Transmit ON/OFF power</w:t>
      </w:r>
      <w:bookmarkEnd w:id="3"/>
    </w:p>
    <w:p w:rsidR="006C0A44" w:rsidRPr="00F24D8E" w:rsidRDefault="006C0A44" w:rsidP="006C0A44">
      <w:pPr>
        <w:pStyle w:val="Heading3"/>
        <w:rPr>
          <w:lang w:val="en-US"/>
        </w:rPr>
      </w:pPr>
      <w:bookmarkStart w:id="4" w:name="_Toc535246997"/>
      <w:r w:rsidRPr="00F24D8E">
        <w:rPr>
          <w:lang w:val="en-US" w:eastAsia="zh-CN"/>
        </w:rPr>
        <w:t>9.5.1</w:t>
      </w:r>
      <w:r w:rsidRPr="00F24D8E">
        <w:rPr>
          <w:lang w:val="en-US" w:eastAsia="zh-CN"/>
        </w:rPr>
        <w:tab/>
        <w:t>OTA Transmitter OFF power</w:t>
      </w:r>
      <w:bookmarkEnd w:id="4"/>
    </w:p>
    <w:p w:rsidR="006C0A44" w:rsidRPr="00F24D8E" w:rsidRDefault="006C0A44" w:rsidP="006C0A44">
      <w:pPr>
        <w:pStyle w:val="Heading4"/>
        <w:rPr>
          <w:lang w:eastAsia="zh-CN"/>
        </w:rPr>
      </w:pPr>
      <w:bookmarkStart w:id="5" w:name="_Toc535246998"/>
      <w:r w:rsidRPr="00F24D8E">
        <w:rPr>
          <w:lang w:eastAsia="zh-CN"/>
        </w:rPr>
        <w:t>9.5.1.1</w:t>
      </w:r>
      <w:r w:rsidRPr="00F24D8E">
        <w:rPr>
          <w:lang w:eastAsia="zh-CN"/>
        </w:rPr>
        <w:tab/>
        <w:t>General</w:t>
      </w:r>
      <w:bookmarkEnd w:id="5"/>
    </w:p>
    <w:p w:rsidR="006C0A44" w:rsidRPr="00F24D8E" w:rsidRDefault="006C0A44" w:rsidP="006C0A44">
      <w:pPr>
        <w:rPr>
          <w:lang w:val="en-US" w:eastAsia="zh-CN"/>
        </w:rPr>
      </w:pPr>
      <w:r w:rsidRPr="00F24D8E">
        <w:rPr>
          <w:rFonts w:hint="eastAsia"/>
          <w:lang w:eastAsia="zh-CN"/>
        </w:rPr>
        <w:t>OTA t</w:t>
      </w:r>
      <w:r w:rsidRPr="00F24D8E">
        <w:t xml:space="preserve">ransmitter OFF power is defined as the mean power measured over 70/N </w:t>
      </w:r>
      <w:r w:rsidRPr="00F24D8E">
        <w:sym w:font="Symbol" w:char="F06D"/>
      </w:r>
      <w:r w:rsidRPr="00F24D8E">
        <w:t xml:space="preserve">s filtered with a square filter of bandwidth equal to the Base Station RF transmission Bandwidth (s) centred on the assigned channel frequency of the Base Station RF Bandwidth (s) during the </w:t>
      </w:r>
      <w:r w:rsidRPr="00F24D8E">
        <w:rPr>
          <w:i/>
        </w:rPr>
        <w:t>transmitter OFF period</w:t>
      </w:r>
      <w:r w:rsidRPr="00F24D8E">
        <w:t>. N = SCS/15, where SCS is Sub Carrier Spacing in kHz. For BS type</w:t>
      </w:r>
      <w:del w:id="6" w:author="Lo, Anthony (Nokia - GB/Bristol)" w:date="2019-04-10T01:44:00Z">
        <w:r w:rsidRPr="00F24D8E" w:rsidDel="004E196C">
          <w:delText>[s]</w:delText>
        </w:r>
      </w:del>
      <w:r w:rsidRPr="00F24D8E">
        <w:t xml:space="preserve"> 1-O </w:t>
      </w:r>
      <w:del w:id="7" w:author="Lo, Anthony (Nokia - GB/Bristol)" w:date="2019-04-10T01:45:00Z">
        <w:r w:rsidRPr="00F24D8E" w:rsidDel="004E196C">
          <w:delText>and [2-O]</w:delText>
        </w:r>
      </w:del>
      <w:r w:rsidRPr="00F24D8E">
        <w:t xml:space="preserve">, the transmitter OFF power is defined as the output power at the co-location reference antenna. </w:t>
      </w:r>
      <w:del w:id="8" w:author="Lo, Anthony (Nokia - GB/Bristol)" w:date="2019-04-10T01:45:00Z">
        <w:r w:rsidRPr="00F24D8E" w:rsidDel="00F67B2C">
          <w:delText>[</w:delText>
        </w:r>
      </w:del>
      <w:r w:rsidRPr="00F24D8E">
        <w:t>For BS type 2-O the transmitter OFF power is defined as the TRP.</w:t>
      </w:r>
      <w:del w:id="9" w:author="Lo, Anthony (Nokia - GB/Bristol)" w:date="2019-04-10T01:45:00Z">
        <w:r w:rsidRPr="00F24D8E" w:rsidDel="00F67B2C">
          <w:delText>]</w:delText>
        </w:r>
      </w:del>
      <w:r w:rsidRPr="00F24D8E">
        <w:t xml:space="preserve"> For BS capable of multi-band operation, the requirement is agreed to be only applicable during the transmitter OFF period in all supported operating bands, same as is currently applied for E-UTRA BS.</w:t>
      </w:r>
    </w:p>
    <w:p w:rsidR="006C0A44" w:rsidRPr="00F24D8E" w:rsidRDefault="006C0A44" w:rsidP="006C0A44">
      <w:pPr>
        <w:pStyle w:val="Heading4"/>
      </w:pPr>
      <w:bookmarkStart w:id="10" w:name="_Toc535246999"/>
      <w:r w:rsidRPr="00F24D8E">
        <w:t>9.5.1.2</w:t>
      </w:r>
      <w:r w:rsidRPr="00F24D8E">
        <w:tab/>
        <w:t>OTA Transmitter OFF power for NR BS 1-O</w:t>
      </w:r>
      <w:bookmarkEnd w:id="10"/>
    </w:p>
    <w:p w:rsidR="006C0A44" w:rsidRPr="00F24D8E" w:rsidRDefault="006C0A44" w:rsidP="006C0A44">
      <w:r w:rsidRPr="00F24D8E">
        <w:t>The transmitter OFF power spectral density for NR BS 1-O is a co-location requirement. The requirement is defined at the co-location reference antenna conductive output side.</w:t>
      </w:r>
    </w:p>
    <w:p w:rsidR="006C0A44" w:rsidRPr="00F24D8E" w:rsidRDefault="006C0A44" w:rsidP="006C0A44">
      <w:r w:rsidRPr="00F24D8E">
        <w:t xml:space="preserve">The requirements for transmitter OFF power spectral density threshold </w:t>
      </w:r>
      <w:r w:rsidRPr="00F24D8E">
        <w:rPr>
          <w:rFonts w:hint="eastAsia"/>
        </w:rPr>
        <w:t xml:space="preserve">at the co-location reference antenna </w:t>
      </w:r>
      <w:r w:rsidRPr="00F24D8E">
        <w:t xml:space="preserve">is calculated based on the following formula </w:t>
      </w:r>
      <w:r w:rsidRPr="00F24D8E">
        <w:rPr>
          <w:rFonts w:hint="eastAsia"/>
        </w:rPr>
        <w:t xml:space="preserve">- 85dBm/MHz </w:t>
      </w:r>
      <w:r w:rsidRPr="00F24D8E">
        <w:t>–</w:t>
      </w:r>
      <w:r w:rsidRPr="00F24D8E">
        <w:rPr>
          <w:rFonts w:hint="eastAsia"/>
        </w:rPr>
        <w:t xml:space="preserve"> 30dB + X dB, where the scaling factor X is </w:t>
      </w:r>
      <w:r w:rsidRPr="00F24D8E">
        <w:t>equal 9dB</w:t>
      </w:r>
      <w:r w:rsidRPr="00F24D8E">
        <w:rPr>
          <w:rFonts w:hint="eastAsia"/>
        </w:rPr>
        <w:t>.</w:t>
      </w:r>
      <w:r w:rsidRPr="00F24D8E">
        <w:t xml:space="preserve"> This leads to a transmitter OFF power spectral density threshold of -106 dBm/MHz which is adopted as the minimum requirement in the technical specifications for NR BS type 1-O.</w:t>
      </w:r>
    </w:p>
    <w:p w:rsidR="006C0A44" w:rsidRPr="00F24D8E" w:rsidRDefault="006C0A44" w:rsidP="006C0A44">
      <w:pPr>
        <w:pStyle w:val="Heading4"/>
      </w:pPr>
      <w:bookmarkStart w:id="11" w:name="_Toc535247000"/>
      <w:r w:rsidRPr="00F24D8E">
        <w:t>9.5.1.3</w:t>
      </w:r>
      <w:r w:rsidRPr="00F24D8E">
        <w:tab/>
        <w:t>OTA Transmitter OFF power for NR BS Type 2-O</w:t>
      </w:r>
      <w:bookmarkEnd w:id="11"/>
    </w:p>
    <w:p w:rsidR="006C0A44" w:rsidRPr="00F24D8E" w:rsidRDefault="006C0A44" w:rsidP="006C0A44">
      <w:pPr>
        <w:rPr>
          <w:lang w:val="en-US"/>
        </w:rPr>
      </w:pPr>
      <w:r w:rsidRPr="00F24D8E">
        <w:rPr>
          <w:lang w:val="en-US"/>
        </w:rPr>
        <w:t>For BS Type 1-O three cases are analyzed:</w:t>
      </w:r>
    </w:p>
    <w:p w:rsidR="006C0A44" w:rsidRPr="00F24D8E" w:rsidRDefault="006C0A44" w:rsidP="006C0A44">
      <w:pPr>
        <w:pStyle w:val="B10"/>
        <w:rPr>
          <w:lang w:val="en-US" w:eastAsia="zh-CN"/>
        </w:rPr>
      </w:pPr>
      <w:r w:rsidRPr="00F24D8E">
        <w:rPr>
          <w:lang w:val="en-US" w:eastAsia="zh-CN"/>
        </w:rPr>
        <w:t>-</w:t>
      </w:r>
      <w:r w:rsidRPr="00F24D8E">
        <w:rPr>
          <w:lang w:val="en-US" w:eastAsia="zh-CN"/>
        </w:rPr>
        <w:tab/>
        <w:t>Own receiver – this is possible but, it is unlikely a TDD system will have separate Tx and Rx antennas so will be identified by the RX sensitivity requirement even for a conducted system.</w:t>
      </w:r>
    </w:p>
    <w:p w:rsidR="006C0A44" w:rsidRPr="00F24D8E" w:rsidRDefault="006C0A44" w:rsidP="006C0A44">
      <w:pPr>
        <w:pStyle w:val="B10"/>
        <w:rPr>
          <w:lang w:val="en-US" w:eastAsia="zh-CN"/>
        </w:rPr>
      </w:pPr>
      <w:r w:rsidRPr="00F24D8E">
        <w:rPr>
          <w:lang w:val="en-US" w:eastAsia="zh-CN"/>
        </w:rPr>
        <w:t>-</w:t>
      </w:r>
      <w:r w:rsidRPr="00F24D8E">
        <w:rPr>
          <w:lang w:val="en-US" w:eastAsia="zh-CN"/>
        </w:rPr>
        <w:tab/>
        <w:t>Co-located receivers – the requirement is measured for the Tx channel – however the same noise can be expected across the whole operational band. Other co-located receivers using other channels in the band are hence protected.</w:t>
      </w:r>
    </w:p>
    <w:p w:rsidR="006C0A44" w:rsidRPr="00F24D8E" w:rsidRDefault="006C0A44" w:rsidP="006C0A44">
      <w:pPr>
        <w:pStyle w:val="B10"/>
        <w:rPr>
          <w:lang w:val="en-US" w:eastAsia="zh-CN"/>
        </w:rPr>
      </w:pPr>
      <w:r w:rsidRPr="00F24D8E">
        <w:rPr>
          <w:lang w:val="en-US" w:eastAsia="zh-CN"/>
        </w:rPr>
        <w:t>-</w:t>
      </w:r>
      <w:r w:rsidRPr="00F24D8E">
        <w:rPr>
          <w:lang w:val="en-US" w:eastAsia="zh-CN"/>
        </w:rPr>
        <w:tab/>
        <w:t>Same geographical area receivers – most co-location requirements in the same geographical area assume a reasonable separation between BS’s, hence the isolation is assumed to be greater.</w:t>
      </w:r>
    </w:p>
    <w:p w:rsidR="006C0A44" w:rsidRPr="00F24D8E" w:rsidRDefault="006C0A44" w:rsidP="006C0A44">
      <w:pPr>
        <w:rPr>
          <w:lang w:val="en-US"/>
        </w:rPr>
      </w:pPr>
      <w:r w:rsidRPr="00F24D8E">
        <w:rPr>
          <w:lang w:val="en-US"/>
        </w:rPr>
        <w:t>In the case of inter-site interference, the TDD system must be dimensioned with a Guard Period which corresponds to the cell size and its corresponding propagation delay. If we assume that the cell size corresponds to an ISD of d as illustrated in Figure 9.5.1.3-1, we can then calculate the OFF power interference at the neighboring site that can be tolerated as follows.</w:t>
      </w:r>
    </w:p>
    <w:p w:rsidR="006C0A44" w:rsidRPr="00F24D8E" w:rsidRDefault="00722AD6" w:rsidP="006C0A44">
      <w:pPr>
        <w:jc w:val="center"/>
        <w:rPr>
          <w:lang w:val="en-US"/>
        </w:rPr>
      </w:pPr>
      <w:r>
        <w:rPr>
          <w:noProof/>
          <w:lang w:val="en-US"/>
        </w:rPr>
      </w:r>
      <w:r>
        <w:rPr>
          <w:noProof/>
          <w:lang w:val="en-US"/>
        </w:rPr>
        <w:pict>
          <v:group id="Group 101" o:spid="_x0000_s1026" style="width:280.15pt;height:3in;mso-position-horizontal-relative:char;mso-position-vertical-relative:line" coordsize="35578,27432">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27" type="#_x0000_t9" style="position:absolute;top:9144;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" adj="4655" filled="f" strokeweight="1pt">
              <v:stroke joinstyle="round"/>
              <v:textbox inset="2mm,,2mm"/>
            </v:shape>
            <v:shape id="Hexagon 3" o:spid="_x0000_s1028" type="#_x0000_t9" style="position:absolute;left:24971;top:13716;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i18wgAAANwAAAAPAAAAZHJzL2Rvd25yZXYueG1sRE9Ni8Iw&#10;EL0L/ocwC3vTdCuI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Cgii18wgAAANwAAAAPAAAA&#10;AAAAAAAAAAAAAAcCAABkcnMvZG93bnJldi54bWxQSwUGAAAAAAMAAwC3AAAA9gIAAAAA&#10;" adj="4655" filled="f" strokeweight="1pt">
              <v:stroke joinstyle="round"/>
              <v:textbox inset="2mm,,2mm"/>
            </v:shape>
            <v:shape id="Hexagon 4" o:spid="_x0000_s1029" type="#_x0000_t9" style="position:absolute;left:16579;top:9144;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7UIwgAAANwAAAAPAAAAZHJzL2Rvd25yZXYueG1sRE9Ni8Iw&#10;EL0L/ocwC3vTdIuI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AvY7UIwgAAANwAAAAPAAAA&#10;AAAAAAAAAAAAAAcCAABkcnMvZG93bnJldi54bWxQSwUGAAAAAAMAAwC3AAAA9gIAAAAA&#10;" adj="4655" filled="f" strokeweight="1pt">
              <v:stroke joinstyle="round"/>
              <v:textbox inset="2mm,,2mm"/>
            </v:shape>
            <v:shape id="Hexagon 5" o:spid="_x0000_s1030" type="#_x0000_t9" style="position:absolute;left:24869;top:4572;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xCTwgAAANwAAAAPAAAAZHJzL2Rvd25yZXYueG1sRE9Ni8Iw&#10;EL0L/ocwC3vTdAuK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BALxCTwgAAANwAAAAPAAAA&#10;AAAAAAAAAAAAAAcCAABkcnMvZG93bnJldi54bWxQSwUGAAAAAAMAAwC3AAAA9gIAAAAA&#10;" adj="4655" filled="f" strokeweight="1pt">
              <v:stroke joinstyle="round"/>
              <v:textbox inset="2mm,,2mm"/>
            </v:shape>
            <v:shape id="Hexagon 6" o:spid="_x0000_s1031" type="#_x0000_t9" style="position:absolute;left:8289;top:4572;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" adj="4655" filled="f" strokeweight="1pt">
              <v:stroke joinstyle="round"/>
              <v:textbox inset="2mm,,2mm"/>
            </v:shape>
            <v:shape id="Hexagon 7" o:spid="_x0000_s1032" type="#_x0000_t9" style="position:absolute;left:16579;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" adj="4655" filled="f" strokeweight="1pt">
              <v:stroke joinstyle="round"/>
              <v:textbox inset="2mm,,2mm"/>
            </v:shape>
            <v:shape id="Hexagon 8" o:spid="_x0000_s1033" type="#_x0000_t9" style="position:absolute;left:8323;top:13716;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" adj="4655" filled="f" strokeweight="1pt">
              <v:stroke joinstyle="round"/>
              <v:textbox inset="2mm,,2mm"/>
            </v:shape>
            <v:shape id="Hexagon 9" o:spid="_x0000_s1034" type="#_x0000_t9" style="position:absolute;left:16647;top:18288;width:10607;height:91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" adj="4655" filled="f" strokeweight="1pt">
              <v:stroke joinstyle="round"/>
              <v:textbox inset="2mm,,2mm"/>
            </v:shape>
            <v:shape id="Freeform 2" o:spid="_x0000_s1035" style="position:absolute;left:8964;top:9840;width:3149;height:387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036" style="position:absolute;left:25680;top:10189;width:3149;height:387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037" type="#_x0000_t32" style="position:absolute;left:11006;top:12719;width:1578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18229;top:7359;width:3245;height:5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rsidR="00C57613" w:rsidRDefault="00C57613" w:rsidP="006C0A44">
                    <w:pPr>
                      <w:spacing w:before="240" w:after="0"/>
                      <w:textAlignment w:val="baseline"/>
                    </w:pPr>
                    <w:r w:rsidRPr="004C0972">
                      <w:rPr>
                        <w:rFonts w:ascii="Arial" w:hAnsi="Arial"/>
                        <w:color w:val="000000"/>
                        <w:kern w:val="24"/>
                        <w:sz w:val="40"/>
                        <w:szCs w:val="40"/>
                      </w:rPr>
                      <w:t>d</w:t>
                    </w:r>
                  </w:p>
                </w:txbxContent>
              </v:textbox>
            </v:shape>
            <w10:anchorlock/>
          </v:group>
        </w:pict>
      </w:r>
    </w:p>
    <w:p w:rsidR="006C0A44" w:rsidRPr="00F24D8E" w:rsidRDefault="006C0A44" w:rsidP="006C0A44">
      <w:pPr>
        <w:pStyle w:val="TF"/>
      </w:pPr>
      <w:r w:rsidRPr="00F24D8E">
        <w:t>Figure 9.5.1.3-1: The inter site interference propagation case</w:t>
      </w:r>
    </w:p>
    <w:p w:rsidR="006C0A44" w:rsidRPr="00F24D8E" w:rsidRDefault="006C0A44" w:rsidP="006C0A44">
      <w:pPr>
        <w:rPr>
          <w:lang w:val="en-US"/>
        </w:rPr>
      </w:pPr>
      <w:r w:rsidRPr="00F24D8E">
        <w:rPr>
          <w:lang w:val="en-US"/>
        </w:rPr>
        <w:t xml:space="preserve">Assume the Total Radiated Power Off Power,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oMath>
      <w:r w:rsidRPr="00F24D8E">
        <w:rPr>
          <w:lang w:val="en-US"/>
        </w:rPr>
        <w:t xml:space="preserve"> , from an interfering site traverse a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to reach the victim receiver. The power at the victim receiver array is then:</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m:t>
        </m:r>
      </m:oMath>
    </w:p>
    <w:p w:rsidR="006C0A44" w:rsidRPr="00F24D8E" w:rsidRDefault="006C0A44" w:rsidP="006C0A44">
      <w:pPr>
        <w:rPr>
          <w:lang w:val="en-US"/>
        </w:rPr>
      </w:pPr>
      <w:r w:rsidRPr="00F24D8E">
        <w:rPr>
          <w:lang w:val="en-US"/>
        </w:rPr>
        <w:t xml:space="preserve">The off power into each victim transceiver equipped with an element receive gain of </w:t>
      </w:r>
      <m:oMath>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F24D8E">
        <w:rPr>
          <w:lang w:val="en-US"/>
        </w:rPr>
        <w:t xml:space="preserve"> ,becomes:</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6C0A44" w:rsidRPr="00F24D8E" w:rsidRDefault="006C0A44" w:rsidP="006C0A44">
      <w:pPr>
        <w:rPr>
          <w:lang w:val="en-US"/>
        </w:rPr>
      </w:pPr>
      <w:r w:rsidRPr="00F24D8E">
        <w:rPr>
          <w:lang w:val="en-US"/>
        </w:rPr>
        <w:t xml:space="preserve">The total off power fed into the whole array of </w:t>
      </w:r>
      <m:oMath>
        <m:r>
          <w:rPr>
            <w:rFonts w:ascii="Cambria Math" w:hAnsi="Cambria Math"/>
            <w:lang w:val="en-US"/>
          </w:rPr>
          <m:t>N</m:t>
        </m:r>
      </m:oMath>
      <w:r w:rsidRPr="00F24D8E">
        <w:rPr>
          <w:lang w:val="en-US"/>
        </w:rPr>
        <w:t xml:space="preserve"> transceivers, then becomes:</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r>
          <w:rPr>
            <w:rFonts w:ascii="Cambria Math" w:hAnsi="Cambria Math"/>
            <w:lang w:val="en-US"/>
          </w:rPr>
          <m:t>+10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 xml:space="preserve">   (1)</m:t>
        </m:r>
      </m:oMath>
    </w:p>
    <w:p w:rsidR="006C0A44" w:rsidRPr="00F24D8E" w:rsidRDefault="006C0A44" w:rsidP="006C0A44">
      <w:pPr>
        <w:rPr>
          <w:lang w:val="en-US"/>
        </w:rPr>
      </w:pPr>
      <w:r w:rsidRPr="00F24D8E">
        <w:rPr>
          <w:lang w:val="en-US"/>
        </w:rPr>
        <w:t xml:space="preserve">If we assume the margin for a given noise increase in the system is </w:t>
      </w:r>
      <m:oMath>
        <m:r>
          <w:rPr>
            <w:rFonts w:ascii="Cambria Math" w:hAnsi="Cambria Math"/>
            <w:lang w:val="en-US"/>
          </w:rPr>
          <m:t>M</m:t>
        </m:r>
      </m:oMath>
      <w:r w:rsidRPr="00F24D8E">
        <w:rPr>
          <w:lang w:val="en-US"/>
        </w:rPr>
        <w:t xml:space="preserve"> dB and the applicable bandwidth of </w:t>
      </w:r>
      <m:oMath>
        <m:r>
          <w:rPr>
            <w:rFonts w:ascii="Cambria Math" w:hAnsi="Cambria Math"/>
            <w:lang w:val="en-US"/>
          </w:rPr>
          <m:t>B</m:t>
        </m:r>
      </m:oMath>
      <w:r w:rsidRPr="00F24D8E">
        <w:rPr>
          <w:lang w:val="en-US"/>
        </w:rPr>
        <w:t xml:space="preserve"> Hz, we get the total noise in the system as:</w:t>
      </w:r>
    </w:p>
    <w:p w:rsidR="006C0A44" w:rsidRPr="00F24D8E" w:rsidRDefault="006C0A44" w:rsidP="006C0A44">
      <w:pPr>
        <w:pStyle w:val="EQ"/>
        <w:rPr>
          <w:lang w:val="en-US"/>
        </w:rPr>
      </w:pPr>
      <w:r w:rsidRPr="00F24D8E">
        <w:tab/>
      </w:r>
      <m:oMath>
        <m:r>
          <w:rPr>
            <w:rFonts w:ascii="Cambria Math" w:hAnsi="Cambria Math"/>
            <w:lang w:val="en-US"/>
          </w:rPr>
          <m:t>-174 + 10log(B) + NF - M    (2)</m:t>
        </m:r>
      </m:oMath>
    </w:p>
    <w:p w:rsidR="006C0A44" w:rsidRPr="00F24D8E" w:rsidRDefault="006C0A44" w:rsidP="006C0A44">
      <w:pPr>
        <w:rPr>
          <w:lang w:val="en-US"/>
        </w:rPr>
      </w:pPr>
      <w:r w:rsidRPr="00F24D8E">
        <w:rPr>
          <w:lang w:val="en-US"/>
        </w:rPr>
        <w:t>From equations  (1) and (2) we get</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=-174 + 10log(B) + NF - M - 10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sSub>
          <m:sSubPr>
            <m:ctrlPr>
              <w:rPr>
                <w:rFonts w:ascii="Cambria Math" w:hAnsi="Cambria Math"/>
                <w:i/>
                <w:lang w:val="en-US"/>
              </w:rPr>
            </m:ctrlPr>
          </m:sSubPr>
          <m:e>
            <m:r>
              <w:rPr>
                <w:rFonts w:ascii="Cambria Math" w:hAnsi="Cambria Math"/>
                <w:lang w:val="en-US"/>
              </w:rPr>
              <m:t xml:space="preserve"> -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6C0A44" w:rsidRPr="00F24D8E" w:rsidRDefault="006C0A44" w:rsidP="006C0A44">
      <w:pPr>
        <w:rPr>
          <w:lang w:val="en-US"/>
        </w:rPr>
      </w:pPr>
      <w:r w:rsidRPr="00F24D8E">
        <w:rPr>
          <w:lang w:val="en-US"/>
        </w:rPr>
        <w:t xml:space="preserve">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can be estimated using the 3GPP model for NLOS case:</w:t>
      </w:r>
    </w:p>
    <w:p w:rsidR="006C0A44" w:rsidRPr="00F24D8E" w:rsidRDefault="006C0A44" w:rsidP="006C0A44">
      <w:pPr>
        <w:rPr>
          <w:lang w:val="en-US"/>
        </w:rPr>
      </w:pPr>
      <w:r w:rsidRPr="00F24D8E">
        <w:rPr>
          <w:lang w:val="en-US"/>
        </w:rPr>
        <w:t>Where:</w:t>
      </w:r>
    </w:p>
    <w:p w:rsidR="006C0A44" w:rsidRPr="00F24D8E" w:rsidRDefault="006C0A44" w:rsidP="006C0A44">
      <w:pPr>
        <w:pStyle w:val="B10"/>
        <w:rPr>
          <w:lang w:val="en-US"/>
        </w:rPr>
      </w:pPr>
      <w:r w:rsidRPr="00F24D8E">
        <w:rPr>
          <w:lang w:val="en-US"/>
        </w:rPr>
        <w:t>-</w:t>
      </w:r>
      <w:r w:rsidRPr="00F24D8E">
        <w:rPr>
          <w:lang w:val="en-US"/>
        </w:rPr>
        <w:tab/>
        <w:t>d is in km, and f in GHz</w:t>
      </w:r>
    </w:p>
    <w:p w:rsidR="006C0A44" w:rsidRPr="00F24D8E" w:rsidRDefault="006C0A44" w:rsidP="006C0A44">
      <w:pPr>
        <w:pStyle w:val="EQ"/>
        <w:rPr>
          <w:i/>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i/>
          <w:lang w:val="en-US"/>
        </w:rPr>
        <w:t>=</w:t>
      </w:r>
      <m:oMath>
        <m:r>
          <w:rPr>
            <w:rFonts w:ascii="Cambria Math" w:hAnsi="Cambria Math"/>
            <w:lang w:val="en-US"/>
          </w:rPr>
          <m:t xml:space="preserve">31.3 - (15.07 </m:t>
        </m:r>
        <m:r>
          <w:rPr>
            <w:rFonts w:ascii="Cambria Math"/>
            <w:lang w:val="en-US"/>
          </w:rPr>
          <m:t>-</m:t>
        </m:r>
        <m:r>
          <w:rPr>
            <w:rFonts w:ascii="Cambria Math"/>
            <w:lang w:val="en-US"/>
          </w:rPr>
          <m:t xml:space="preserve"> </m:t>
        </m:r>
        <m:f>
          <m:fPr>
            <m:ctrlPr>
              <w:rPr>
                <w:rFonts w:ascii="Cambria Math" w:hAnsi="Cambria Math"/>
                <w:i/>
                <w:lang w:val="en-US"/>
              </w:rPr>
            </m:ctrlPr>
          </m:fPr>
          <m:num>
            <m:r>
              <w:rPr>
                <w:rFonts w:ascii="Cambria Math" w:hAnsi="Cambria Math"/>
                <w:lang w:val="en-US"/>
              </w:rPr>
              <m:t>1480</m:t>
            </m:r>
          </m:num>
          <m:den>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b</m:t>
                </m:r>
              </m:sub>
              <m:sup>
                <m:r>
                  <w:rPr>
                    <w:rFonts w:ascii="Cambria Math" w:hAnsi="Cambria Math"/>
                    <w:lang w:val="en-US"/>
                  </w:rPr>
                  <m:t>2</m:t>
                </m:r>
              </m:sup>
            </m:sSubSup>
          </m:den>
        </m:f>
        <m:r>
          <w:rPr>
            <w:rFonts w:ascii="Cambria Math" w:hAnsi="Cambria Math"/>
            <w:lang w:val="en-US"/>
          </w:rPr>
          <m:t>)log(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)+(43.42-3.1log(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))log(d)+ 20log(f)- 0.6(</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-1.5)</m:t>
        </m:r>
      </m:oMath>
    </w:p>
    <w:p w:rsidR="006C0A44" w:rsidRPr="00F24D8E" w:rsidRDefault="006C0A44" w:rsidP="006C0A44">
      <w:pPr>
        <w:rPr>
          <w:lang w:val="en-US"/>
        </w:rPr>
      </w:pPr>
      <w:r w:rsidRPr="00F24D8E">
        <w:rPr>
          <w:lang w:val="en-US"/>
        </w:rPr>
        <w:t xml:space="preserve">By assuming the following parameters for 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B</m:t>
        </m:r>
      </m:oMath>
      <w:r w:rsidRPr="00F24D8E">
        <w:rPr>
          <w:lang w:val="en-US"/>
        </w:rPr>
        <w:t xml:space="preserve"> = 1 MHz</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 xml:space="preserve">NF </m:t>
        </m:r>
      </m:oMath>
      <w:r w:rsidRPr="00F24D8E">
        <w:rPr>
          <w:lang w:val="en-US"/>
        </w:rPr>
        <w:t>= 10 dB</w:t>
      </w:r>
    </w:p>
    <w:p w:rsidR="006C0A44" w:rsidRPr="00F24D8E" w:rsidRDefault="006C0A44" w:rsidP="006C0A44">
      <w:pPr>
        <w:pStyle w:val="B10"/>
        <w:rPr>
          <w:lang w:val="en-US"/>
        </w:rPr>
      </w:pPr>
      <w:r w:rsidRPr="00F24D8E">
        <w:rPr>
          <w:lang w:val="en-US"/>
        </w:rPr>
        <w:lastRenderedPageBreak/>
        <w:t>-</w:t>
      </w:r>
      <w:r w:rsidRPr="00F24D8E">
        <w:rPr>
          <w:lang w:val="en-US"/>
        </w:rPr>
        <w:tab/>
      </w:r>
      <m:oMath>
        <m:r>
          <w:rPr>
            <w:rFonts w:ascii="Cambria Math" w:hAnsi="Cambria Math"/>
            <w:lang w:val="en-US"/>
          </w:rPr>
          <m:t xml:space="preserve">M </m:t>
        </m:r>
      </m:oMath>
      <w:r w:rsidRPr="00F24D8E">
        <w:rPr>
          <w:lang w:val="en-US"/>
        </w:rPr>
        <w:t xml:space="preserve">= 6 dB, for 1 dB noise rise  </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N</m:t>
        </m:r>
      </m:oMath>
      <w:r w:rsidRPr="00F24D8E">
        <w:rPr>
          <w:lang w:val="en-US"/>
        </w:rPr>
        <w:t xml:space="preserve"> = 128 transceivers</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TX</m:t>
                </m:r>
              </m:sub>
            </m:sSub>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F24D8E">
        <w:rPr>
          <w:lang w:val="en-US"/>
        </w:rPr>
        <w:t>= 6 dB</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f</m:t>
        </m:r>
      </m:oMath>
      <w:r w:rsidRPr="00F24D8E">
        <w:rPr>
          <w:lang w:val="en-US"/>
        </w:rPr>
        <w:t xml:space="preserve"> = 28 GHz</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d</m:t>
        </m:r>
      </m:oMath>
      <w:r w:rsidRPr="00F24D8E">
        <w:rPr>
          <w:lang w:val="en-US"/>
        </w:rPr>
        <w:t xml:space="preserve"> = 100 m</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oMath>
      <w:r w:rsidRPr="00F24D8E">
        <w:rPr>
          <w:lang w:val="en-US"/>
        </w:rPr>
        <w:t xml:space="preserve"> = 25 m</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oMath>
      <w:r w:rsidRPr="00F24D8E">
        <w:rPr>
          <w:lang w:val="en-US"/>
        </w:rPr>
        <w:t xml:space="preserve"> = 1.5 m</w:t>
      </w:r>
    </w:p>
    <w:p w:rsidR="006C0A44" w:rsidRPr="00F24D8E" w:rsidRDefault="006C0A44" w:rsidP="006C0A44">
      <w:pPr>
        <w:rPr>
          <w:lang w:val="en-US"/>
        </w:rPr>
      </w:pPr>
      <w:r w:rsidRPr="00F24D8E">
        <w:rPr>
          <w:lang w:val="en-US"/>
        </w:rPr>
        <w:t xml:space="preserve">We get a value for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117 dB. However, when considering interference, the NLOS case is not the limiting factor but rather the LOS case. In 3GPP we have 2 LOS models LOS1 and LOS2. 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for each of these LOS models can be expressed as follows:</w:t>
      </w:r>
    </w:p>
    <w:p w:rsidR="006C0A44" w:rsidRPr="00F24D8E" w:rsidRDefault="006C0A44" w:rsidP="006C0A44">
      <w:pPr>
        <w:pStyle w:val="EQ"/>
        <w:rPr>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m:t>
        </m:r>
      </m:oMath>
      <w:r w:rsidRPr="00F24D8E">
        <w:rPr>
          <w:lang w:val="en-US"/>
        </w:rPr>
        <w:t>, at LOS1</w:t>
      </w:r>
    </w:p>
    <w:p w:rsidR="006C0A44" w:rsidRPr="00F24D8E" w:rsidRDefault="006C0A44" w:rsidP="006C0A44">
      <w:pPr>
        <w:pStyle w:val="EQ"/>
        <w:rPr>
          <w:i/>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 9log(</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brk</m:t>
            </m:r>
          </m:sub>
          <m:sup>
            <m:r>
              <w:rPr>
                <w:rFonts w:ascii="Cambria Math" w:hAnsi="Cambria Math"/>
                <w:lang w:val="en-US"/>
              </w:rPr>
              <m:t>2</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m:t>
            </m:r>
          </m:e>
          <m:sup>
            <m:r>
              <w:rPr>
                <w:rFonts w:ascii="Cambria Math" w:hAnsi="Cambria Math"/>
                <w:lang w:val="en-US"/>
              </w:rPr>
              <m:t>2</m:t>
            </m:r>
          </m:sup>
        </m:sSup>
        <m:r>
          <w:rPr>
            <w:rFonts w:ascii="Cambria Math" w:hAnsi="Cambria Math"/>
            <w:lang w:val="en-US"/>
          </w:rPr>
          <m:t>)</m:t>
        </m:r>
      </m:oMath>
      <w:r w:rsidRPr="00F24D8E">
        <w:rPr>
          <w:i/>
          <w:lang w:val="en-US"/>
        </w:rPr>
        <w:t xml:space="preserve">, </w:t>
      </w:r>
      <w:r w:rsidRPr="00F24D8E">
        <w:rPr>
          <w:lang w:val="en-US"/>
        </w:rPr>
        <w:t>at LOS2</w:t>
      </w:r>
    </w:p>
    <w:p w:rsidR="006C0A44" w:rsidRPr="00F24D8E" w:rsidRDefault="006C0A44" w:rsidP="006C0A44">
      <w:pPr>
        <w:rPr>
          <w:lang w:val="en-US"/>
        </w:rPr>
      </w:pPr>
      <w:r w:rsidRPr="00F24D8E">
        <w:rPr>
          <w:lang w:val="en-US"/>
        </w:rPr>
        <w:t>LOS1 model is used for the Urban environment which is characterized by shorter distance.</w:t>
      </w:r>
    </w:p>
    <w:p w:rsidR="006C0A44" w:rsidRPr="00F24D8E" w:rsidRDefault="006C0A44" w:rsidP="006C0A44">
      <w:pPr>
        <w:rPr>
          <w:lang w:val="en-US"/>
        </w:rPr>
      </w:pPr>
      <w:r w:rsidRPr="00F24D8E">
        <w:rPr>
          <w:lang w:val="en-US"/>
        </w:rPr>
        <w:t xml:space="preserve">We get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101 dB and the corresponding off power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m:t>
        </m:r>
      </m:oMath>
      <w:r w:rsidRPr="00F24D8E">
        <w:rPr>
          <w:lang w:val="en-US"/>
        </w:rPr>
        <w:t>= - 36 dBm/MHz.</w:t>
      </w:r>
    </w:p>
    <w:p w:rsidR="006C0A44" w:rsidRPr="00F24D8E" w:rsidRDefault="00E77947" w:rsidP="006C0A44">
      <w:pPr>
        <w:rPr>
          <w:lang w:val="en-US"/>
        </w:rPr>
      </w:pPr>
      <w:r w:rsidRPr="00F24D8E">
        <w:rPr>
          <w:lang w:val="en-US"/>
        </w:rPr>
        <w:t xml:space="preserve">This value of -36dBm/MHz can then be </w:t>
      </w:r>
      <w:ins w:id="12" w:author="Lo, Anthony (Nokia - GB/Bristol)" w:date="2019-04-11T11:32:00Z">
        <w:r w:rsidR="004F2F4D">
          <w:rPr>
            <w:lang w:val="en-US"/>
          </w:rPr>
          <w:t>the requirement for the transmitter OFF power for BS type 2-O</w:t>
        </w:r>
      </w:ins>
      <w:del w:id="13" w:author="Lo, Anthony (Nokia - GB/Bristol)" w:date="2019-04-11T11:32:00Z">
        <w:r w:rsidRPr="00F24D8E" w:rsidDel="004F2F4D">
          <w:rPr>
            <w:lang w:val="en-US"/>
          </w:rPr>
          <w:delText>a</w:delText>
        </w:r>
      </w:del>
      <w:del w:id="14" w:author="Lo, Anthony (Nokia - GB/Bristol)" w:date="2019-04-11T11:31:00Z">
        <w:r w:rsidRPr="00F24D8E" w:rsidDel="00E77947">
          <w:rPr>
            <w:lang w:val="en-US"/>
          </w:rPr>
          <w:delText xml:space="preserve"> candidate to be adopted as the Transmitter off power for BS Type 2-O if test equipment can measure such low power at FR2</w:delText>
        </w:r>
      </w:del>
      <w:r w:rsidRPr="00F24D8E">
        <w:rPr>
          <w:lang w:val="en-US"/>
        </w:rPr>
        <w:t>.</w:t>
      </w:r>
    </w:p>
    <w:p w:rsidR="006C0A44" w:rsidRPr="00F24D8E" w:rsidRDefault="006C0A44" w:rsidP="006C0A44">
      <w:pPr>
        <w:rPr>
          <w:lang w:val="en-US"/>
        </w:rPr>
      </w:pPr>
      <w:r w:rsidRPr="00F24D8E">
        <w:rPr>
          <w:lang w:val="en-US"/>
        </w:rPr>
        <w:t>This value can be measured either as TRP or at the output of the colocation reference antenna.</w:t>
      </w:r>
    </w:p>
    <w:p w:rsidR="006C0A44" w:rsidRPr="00F24D8E" w:rsidRDefault="006C0A44" w:rsidP="006C0A44">
      <w:pPr>
        <w:rPr>
          <w:b/>
          <w:lang w:val="en-US"/>
        </w:rPr>
      </w:pPr>
      <w:r w:rsidRPr="00F24D8E">
        <w:rPr>
          <w:lang w:val="en-US"/>
        </w:rPr>
        <w:t xml:space="preserve">In case of transmit power off measurement as a TRP, the transient time </w:t>
      </w:r>
      <w:del w:id="15" w:author="韩伯骁" w:date="2019-04-10T11:45:00Z">
        <w:r w:rsidRPr="00F24D8E" w:rsidDel="00336458">
          <w:rPr>
            <w:lang w:val="en-US"/>
          </w:rPr>
          <w:delText>can also be</w:delText>
        </w:r>
      </w:del>
      <w:ins w:id="16" w:author="韩伯骁" w:date="2019-04-10T11:45:00Z">
        <w:r w:rsidR="00336458">
          <w:rPr>
            <w:rFonts w:hint="eastAsia"/>
            <w:lang w:val="en-US" w:eastAsia="zh-CN"/>
          </w:rPr>
          <w:t>is</w:t>
        </w:r>
      </w:ins>
      <w:r w:rsidRPr="00F24D8E">
        <w:rPr>
          <w:lang w:val="en-US"/>
        </w:rPr>
        <w:t xml:space="preserve"> measured as a relative EIRP measurement.</w:t>
      </w:r>
    </w:p>
    <w:p w:rsidR="006C0A44" w:rsidRPr="00F24D8E" w:rsidRDefault="006C0A44" w:rsidP="006C0A44">
      <w:pPr>
        <w:rPr>
          <w:lang w:val="en-US"/>
        </w:rPr>
      </w:pPr>
      <w:r w:rsidRPr="00F24D8E">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rsidR="006C0A44" w:rsidRPr="00F24D8E" w:rsidRDefault="006C0A44" w:rsidP="006C0A44">
      <w:pPr>
        <w:rPr>
          <w:lang w:val="en-US"/>
        </w:rPr>
      </w:pPr>
      <w:r w:rsidRPr="00F24D8E">
        <w:rPr>
          <w:lang w:val="en-US"/>
        </w:rPr>
        <w:t xml:space="preserve">The TDD network is synchronized to within a </w:t>
      </w:r>
      <w:r w:rsidRPr="00F24D8E">
        <w:t>T</w:t>
      </w:r>
      <w:r w:rsidRPr="00F24D8E">
        <w:rPr>
          <w:rFonts w:cs="Arial"/>
          <w:vertAlign w:val="subscript"/>
          <w:lang w:val="en-US"/>
        </w:rPr>
        <w:t>Sync</w:t>
      </w:r>
      <w:r w:rsidRPr="00F24D8E">
        <w:rPr>
          <w:lang w:val="en-US"/>
        </w:rPr>
        <w:t>, Cell Phase Sync requirement and the Guard Period T</w:t>
      </w:r>
      <w:r w:rsidRPr="00F24D8E">
        <w:rPr>
          <w:vertAlign w:val="subscript"/>
          <w:lang w:val="en-US"/>
        </w:rPr>
        <w:t>GUARD</w:t>
      </w:r>
      <w:r w:rsidRPr="00F24D8E">
        <w:rPr>
          <w:lang w:val="en-US"/>
        </w:rPr>
        <w:t xml:space="preserve"> is dimensioned to cope with the cell size and the transient times:</w:t>
      </w:r>
    </w:p>
    <w:p w:rsidR="006C0A44" w:rsidRPr="00F24D8E" w:rsidRDefault="006C0A44" w:rsidP="006C0A44">
      <w:pPr>
        <w:pStyle w:val="EQ"/>
        <w:rPr>
          <w:lang w:val="en-US"/>
        </w:rPr>
      </w:pPr>
      <w:r w:rsidRPr="00F24D8E">
        <w:rPr>
          <w:lang w:val="en-US"/>
        </w:rPr>
        <w:tab/>
        <w:t>T</w:t>
      </w:r>
      <w:r w:rsidRPr="00F24D8E">
        <w:rPr>
          <w:vertAlign w:val="subscript"/>
          <w:lang w:val="en-US"/>
        </w:rPr>
        <w:t xml:space="preserve">GUARD </w:t>
      </w:r>
      <w:r w:rsidRPr="00F24D8E">
        <w:rPr>
          <w:lang w:val="en-US"/>
        </w:rPr>
        <w:t>≥ 2*</w:t>
      </w:r>
      <w:r w:rsidRPr="00F24D8E">
        <w:t xml:space="preserve"> T</w:t>
      </w:r>
      <w:r w:rsidRPr="00F24D8E">
        <w:rPr>
          <w:vertAlign w:val="subscript"/>
          <w:lang w:val="en-US"/>
        </w:rPr>
        <w:t>Sync</w:t>
      </w:r>
      <w:r w:rsidRPr="00F24D8E">
        <w:rPr>
          <w:lang w:val="en-US"/>
        </w:rPr>
        <w:t xml:space="preserve"> + </w:t>
      </w:r>
      <w:r w:rsidRPr="00F24D8E">
        <w:t>2*T</w:t>
      </w:r>
      <w:r w:rsidRPr="00F24D8E">
        <w:rPr>
          <w:vertAlign w:val="subscript"/>
          <w:lang w:val="en-US"/>
        </w:rPr>
        <w:t>prop_cell edge</w:t>
      </w:r>
      <w:r w:rsidRPr="00F24D8E">
        <w:rPr>
          <w:lang w:val="en-US"/>
        </w:rPr>
        <w:t xml:space="preserve"> +</w:t>
      </w:r>
      <w:r w:rsidRPr="00F24D8E">
        <w:t>max ((T</w:t>
      </w:r>
      <w:r w:rsidRPr="00F24D8E">
        <w:rPr>
          <w:vertAlign w:val="subscript"/>
          <w:lang w:val="en-US"/>
        </w:rPr>
        <w:t>BS on</w:t>
      </w:r>
      <w:r w:rsidRPr="00F24D8E">
        <w:rPr>
          <w:vertAlign w:val="subscript"/>
          <w:lang w:val="en-US"/>
        </w:rPr>
        <w:sym w:font="Wingdings" w:char="F0E8"/>
      </w:r>
      <w:r w:rsidRPr="00F24D8E">
        <w:rPr>
          <w:vertAlign w:val="subscript"/>
          <w:lang w:val="en-US"/>
        </w:rPr>
        <w:t xml:space="preserve"> off</w:t>
      </w:r>
      <w:r w:rsidRPr="00F24D8E">
        <w:t>), (T</w:t>
      </w:r>
      <w:r w:rsidRPr="00F24D8E">
        <w:rPr>
          <w:vertAlign w:val="subscript"/>
          <w:lang w:val="en-US"/>
        </w:rPr>
        <w:t>UE off</w:t>
      </w:r>
      <w:r w:rsidRPr="00F24D8E">
        <w:rPr>
          <w:vertAlign w:val="subscript"/>
          <w:lang w:val="en-US"/>
        </w:rPr>
        <w:sym w:font="Wingdings" w:char="F0E8"/>
      </w:r>
      <w:r w:rsidRPr="00F24D8E">
        <w:rPr>
          <w:vertAlign w:val="subscript"/>
          <w:lang w:val="en-US"/>
        </w:rPr>
        <w:t xml:space="preserve"> on</w:t>
      </w:r>
      <w:r w:rsidRPr="00F24D8E">
        <w:t>)) + max ((T</w:t>
      </w:r>
      <w:r w:rsidRPr="00F24D8E">
        <w:rPr>
          <w:vertAlign w:val="subscript"/>
          <w:lang w:val="en-US"/>
        </w:rPr>
        <w:t>BS off</w:t>
      </w:r>
      <w:r w:rsidRPr="00F24D8E">
        <w:rPr>
          <w:vertAlign w:val="subscript"/>
          <w:lang w:val="en-US"/>
        </w:rPr>
        <w:sym w:font="Wingdings" w:char="F0E8"/>
      </w:r>
      <w:r w:rsidRPr="00F24D8E">
        <w:rPr>
          <w:vertAlign w:val="subscript"/>
          <w:lang w:val="en-US"/>
        </w:rPr>
        <w:t xml:space="preserve"> on</w:t>
      </w:r>
      <w:r w:rsidRPr="00F24D8E">
        <w:t>), (T</w:t>
      </w:r>
      <w:r w:rsidRPr="00F24D8E">
        <w:rPr>
          <w:vertAlign w:val="subscript"/>
          <w:lang w:val="en-US"/>
        </w:rPr>
        <w:t>UE on</w:t>
      </w:r>
      <w:r w:rsidRPr="00F24D8E">
        <w:rPr>
          <w:vertAlign w:val="subscript"/>
          <w:lang w:val="en-US"/>
        </w:rPr>
        <w:sym w:font="Wingdings" w:char="F0E8"/>
      </w:r>
      <w:r w:rsidRPr="00F24D8E">
        <w:rPr>
          <w:vertAlign w:val="subscript"/>
          <w:lang w:val="en-US"/>
        </w:rPr>
        <w:t xml:space="preserve"> off</w:t>
      </w:r>
      <w:r w:rsidRPr="00F24D8E">
        <w:t>))</w:t>
      </w:r>
    </w:p>
    <w:p w:rsidR="006C0A44" w:rsidRPr="00F24D8E" w:rsidRDefault="006C0A44" w:rsidP="006C0A44">
      <w:pPr>
        <w:rPr>
          <w:lang w:val="en-US"/>
        </w:rPr>
      </w:pPr>
      <w:r w:rsidRPr="00F24D8E">
        <w:t>The synchronization assumption, the guard period and the assumptions that UL and DL TDD configurations are coordinated so that only the TDD OFF power needs to be considered.</w:t>
      </w:r>
      <w:r w:rsidRPr="00F24D8E">
        <w:rPr>
          <w:lang w:val="en-US"/>
        </w:rPr>
        <w:br/>
      </w:r>
    </w:p>
    <w:p w:rsidR="006C0A44" w:rsidRPr="00F24D8E" w:rsidRDefault="00722AD6" w:rsidP="006C0A44">
      <w:pPr>
        <w:jc w:val="center"/>
      </w:pPr>
      <w:r>
        <w:rPr>
          <w:noProof/>
        </w:rPr>
      </w:r>
      <w:r>
        <w:rPr>
          <w:noProof/>
        </w:rPr>
        <w:pict>
          <v:group id="Group 4" o:spid="_x0000_s1039" style="width:188.3pt;height:161.15pt;mso-position-horizontal-relative:char;mso-position-vertical-relative:line" coordsize="23915,20465">
            <v:group id="Group 145" o:spid="_x0000_s1040" style="position:absolute;width:10276;height:18288"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46" o:spid="_x0000_s1041" style="position:absolute;width:10276;height:1828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" filled="f" strokeweight="1pt">
                <v:stroke joinstyle="round"/>
                <v:textbox inset="2mm,,2mm"/>
              </v:rect>
              <v:group id="Group 147" o:spid="_x0000_s1042" style="position:absolute;left:7128;top:1600;width:1896;height:1752" coordorigin="7128,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148" o:spid="_x0000_s1043" style="position:absolute;visibility:visible" from="7128,1600" to="1215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" strokeweight="1pt"/>
                <v:line id="Straight Connector 149" o:spid="_x0000_s1044" style="position:absolute;flip:x;visibility:visible" from="7554,1600" to="1159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" strokeweight="1pt">
                  <o:lock v:ext="edit" shapetype="f"/>
                </v:line>
              </v:group>
              <v:group id="Group 150" o:spid="_x0000_s1045" style="position:absolute;left:7288;top:5050;width:1897;height:1753" coordorigin="728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Straight Connector 151" o:spid="_x0000_s1046" style="position:absolute;visibility:visible" from="7288,5050" to="12318,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line id="Straight Connector 152" o:spid="_x0000_s1047" style="position:absolute;flip:x;visibility:visible" from="7715,5050" to="11754,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" strokeweight="1pt">
                  <o:lock v:ext="edit" shapetype="f"/>
                </v:line>
              </v:group>
              <v:group id="Group 153" o:spid="_x0000_s1048" style="position:absolute;left:3927;top:1600;width:1896;height:1752" coordorigin="392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Straight Connector 154" o:spid="_x0000_s1049" style="position:absolute;visibility:visible" from="3927,1600" to="895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" strokeweight="1pt"/>
                <v:line id="Straight Connector 155" o:spid="_x0000_s1050" style="position:absolute;flip:x;visibility:visible" from="4354,1600" to="839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" strokeweight="1pt">
                  <o:lock v:ext="edit" shapetype="f"/>
                </v:line>
              </v:group>
              <v:group id="Group 156" o:spid="_x0000_s1051" style="position:absolute;left:879;top:1600;width:1896;height:1752" coordorigin="87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57" o:spid="_x0000_s1052" style="position:absolute;visibility:visible" from="879,1600" to="590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" strokeweight="1pt"/>
                <v:line id="Straight Connector 158" o:spid="_x0000_s1053" style="position:absolute;flip:x;visibility:visible" from="1306,1600" to="534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" strokeweight="1pt">
                  <o:lock v:ext="edit" shapetype="f"/>
                </v:line>
              </v:group>
              <v:group id="Group 159" o:spid="_x0000_s1054" style="position:absolute;left:7288;top:8327;width:1897;height:1753" coordorigin="72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160" o:spid="_x0000_s1055" style="position:absolute;visibility:visible" from="7288,8327" to="12318,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" strokeweight="1pt"/>
                <v:line id="Straight Connector 161" o:spid="_x0000_s1056" style="position:absolute;flip:x;visibility:visible" from="7715,8327" to="1175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" strokeweight="1pt">
                  <o:lock v:ext="edit" shapetype="f"/>
                </v:line>
              </v:group>
              <v:group id="Group 162" o:spid="_x0000_s1057" style="position:absolute;left:7449;top:15163;width:1896;height:1753" coordorigin="744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Straight Connector 163" o:spid="_x0000_s1058" style="position:absolute;visibility:visible" from="7449,15163" to="124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Straight Connector 164" o:spid="_x0000_s1059" style="position:absolute;flip:x;visibility:visible" from="7876,15163" to="1191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" strokeweight="1pt">
                  <o:lock v:ext="edit" shapetype="f"/>
                </v:line>
              </v:group>
              <v:group id="Group 165" o:spid="_x0000_s1060" style="position:absolute;left:7236;top:11756;width:1897;height:1753" coordorigin="723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166" o:spid="_x0000_s1061" style="position:absolute;visibility:visible" from="7236,11756" to="122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" strokeweight="1pt"/>
                <v:line id="Straight Connector 167" o:spid="_x0000_s1062" style="position:absolute;flip:x;visibility:visible" from="7663,11756" to="117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" strokeweight="1pt">
                  <o:lock v:ext="edit" shapetype="f"/>
                </v:line>
              </v:group>
              <v:group id="Group 168" o:spid="_x0000_s1063" style="position:absolute;left:1201;top:15163;width:1896;height:1753" coordorigin="120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line id="Straight Connector 169" o:spid="_x0000_s1064" style="position:absolute;visibility:visible" from="1201,15163" to="623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" strokeweight="1pt"/>
                <v:line id="Straight Connector 170" o:spid="_x0000_s1065" style="position:absolute;flip:x;visibility:visible" from="1627,15163" to="566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" strokeweight="1pt">
                  <o:lock v:ext="edit" shapetype="f"/>
                </v:line>
              </v:group>
              <v:group id="Group 171" o:spid="_x0000_s1066" style="position:absolute;left:4273;top:15163;width:1896;height:1753" coordorigin="427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line id="Straight Connector 172" o:spid="_x0000_s1067" style="position:absolute;visibility:visible" from="4273,15163" to="930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" strokeweight="1pt"/>
                <v:line id="Straight Connector 173" o:spid="_x0000_s1068" style="position:absolute;flip:x;visibility:visible" from="4700,15163" to="873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" strokeweight="1pt">
                  <o:lock v:ext="edit" shapetype="f"/>
                </v:line>
              </v:group>
              <v:group id="Group 174" o:spid="_x0000_s1069" style="position:absolute;left:3927;top:4971;width:1896;height:1752" coordorigin="392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Straight Connector 175" o:spid="_x0000_s1070" style="position:absolute;visibility:visible" from="3927,4971" to="895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" strokeweight="1pt"/>
                <v:line id="Straight Connector 176" o:spid="_x0000_s1071" style="position:absolute;flip:x;visibility:visible" from="4354,4971" to="839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" strokeweight="1pt">
                  <o:lock v:ext="edit" shapetype="f"/>
                </v:line>
              </v:group>
              <v:group id="Group 177" o:spid="_x0000_s1072" style="position:absolute;left:3814;top:8327;width:1896;height:1753" coordorigin="381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line id="Straight Connector 178" o:spid="_x0000_s1073" style="position:absolute;visibility:visible" from="3814,8327" to="884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bYuwQAAANsAAAAPAAAAZHJzL2Rvd25yZXYueG1sRE/LagIx&#10;FN0X/Idwhe5qRgt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Hidti7BAAAA2wAAAA8AAAAA&#10;AAAAAAAAAAAABwIAAGRycy9kb3ducmV2LnhtbFBLBQYAAAAAAwADALcAAAD1AgAAAAA=&#10;" strokeweight="1pt"/>
                <v:line id="Straight Connector 179" o:spid="_x0000_s1074" style="position:absolute;flip:x;visibility:visible" from="4240,8327" to="827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" strokeweight="1pt">
                  <o:lock v:ext="edit" shapetype="f"/>
                </v:line>
              </v:group>
              <v:group id="Group 180" o:spid="_x0000_s1075" style="position:absolute;left:1040;top:4971;width:1896;height:1752" coordorigin="104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Straight Connector 181" o:spid="_x0000_s1076" style="position:absolute;visibility:visible" from="1040,4971" to="606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WzOxAAAANsAAAAPAAAAZHJzL2Rvd25yZXYueG1sRI/RagIx&#10;FETfhf5DuIW+1ewWKX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LGhbM7EAAAA2wAAAA8A&#10;AAAAAAAAAAAAAAAABwIAAGRycy9kb3ducmV2LnhtbFBLBQYAAAAAAwADALcAAAD4AgAAAAA=&#10;" strokeweight="1pt"/>
                <v:line id="Straight Connector 182" o:spid="_x0000_s1077" style="position:absolute;flip:x;visibility:visible" from="1467,4971" to="550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" strokeweight="1pt">
                  <o:lock v:ext="edit" shapetype="f"/>
                </v:line>
              </v:group>
              <v:group id="Group 183" o:spid="_x0000_s1078" style="position:absolute;left:3772;top:11756;width:1897;height:1753" coordorigin="377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line id="Straight Connector 184" o:spid="_x0000_s1079" style="position:absolute;visibility:visible" from="3772,11756" to="88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9WwwAAANsAAAAPAAAAZHJzL2Rvd25yZXYueG1sRI/dagIx&#10;FITvC75DOIJ3NauI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odbPVsMAAADbAAAADwAA&#10;AAAAAAAAAAAAAAAHAgAAZHJzL2Rvd25yZXYueG1sUEsFBgAAAAADAAMAtwAAAPcCAAAAAA==&#10;" strokeweight="1pt"/>
                <v:line id="Straight Connector 185" o:spid="_x0000_s1080" style="position:absolute;flip:x;visibility:visible" from="4199,11756" to="823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" strokeweight="1pt">
                  <o:lock v:ext="edit" shapetype="f"/>
                </v:line>
              </v:group>
              <v:group id="Group 186" o:spid="_x0000_s1081" style="position:absolute;left:988;top:8327;width:1896;height:1753" coordorigin="9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187" o:spid="_x0000_s1082" style="position:absolute;visibility:visible" from="988,8327" to="601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" strokeweight="1pt"/>
                <v:line id="Straight Connector 188" o:spid="_x0000_s1083" style="position:absolute;flip:x;visibility:visible" from="1415,8327" to="545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" strokeweight="1pt">
                  <o:lock v:ext="edit" shapetype="f"/>
                </v:line>
              </v:group>
              <v:group id="Group 189" o:spid="_x0000_s1084" style="position:absolute;left:1201;top:11756;width:1896;height:1753" coordorigin="120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line id="Straight Connector 190" o:spid="_x0000_s1085" style="position:absolute;visibility:visible" from="1201,11756" to="623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" strokeweight="1pt"/>
                <v:line id="Straight Connector 191" o:spid="_x0000_s1086" style="position:absolute;flip:x;visibility:visible" from="1627,11756" to="56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" strokeweight="1pt">
                  <o:lock v:ext="edit" shapetype="f"/>
                </v:line>
              </v:group>
            </v:group>
            <v:group id="Group 192" o:spid="_x0000_s1087" style="position:absolute;left:13639;width:10276;height:18288" coordorigin="13639"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193" o:spid="_x0000_s1088" style="position:absolute;left:13639;width:10276;height:1828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" filled="f" strokeweight="1pt">
                <v:stroke joinstyle="round"/>
                <v:textbox inset="2mm,,2mm"/>
              </v:rect>
              <v:group id="Group 194" o:spid="_x0000_s1089" style="position:absolute;left:20767;top:1600;width:1897;height:1752" coordorigin="207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line id="Straight Connector 195" o:spid="_x0000_s1090" style="position:absolute;visibility:visible" from="20767,1600" to="2579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QwwAAANsAAAAPAAAAZHJzL2Rvd25yZXYueG1sRI/dagIx&#10;FITvC75DOIJ3Naug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S0P8EMMAAADbAAAADwAA&#10;AAAAAAAAAAAAAAAHAgAAZHJzL2Rvd25yZXYueG1sUEsFBgAAAAADAAMAtwAAAPcCAAAAAA==&#10;" strokeweight="1pt"/>
                <v:line id="Straight Connector 196" o:spid="_x0000_s1091" style="position:absolute;flip:x;visibility:visible" from="21194,1600" to="2523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" strokeweight="1pt">
                  <o:lock v:ext="edit" shapetype="f"/>
                </v:line>
              </v:group>
              <v:group id="Group 197" o:spid="_x0000_s1092" style="position:absolute;left:20928;top:5050;width:1896;height:1753" coordorigin="2092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line id="Straight Connector 198" o:spid="_x0000_s1093" style="position:absolute;visibility:visible" from="20928,5050" to="25957,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lOOwQAAANsAAAAPAAAAZHJzL2Rvd25yZXYueG1sRE/LagIx&#10;FN0X/Idwhe5qRqF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KVCU47BAAAA2wAAAA8AAAAA&#10;AAAAAAAAAAAABwIAAGRycy9kb3ducmV2LnhtbFBLBQYAAAAAAwADALcAAAD1AgAAAAA=&#10;" strokeweight="1pt"/>
                <v:line id="Straight Connector 199" o:spid="_x0000_s1094" style="position:absolute;flip:x;visibility:visible" from="21355,5050" to="25393,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" strokeweight="1pt">
                  <o:lock v:ext="edit" shapetype="f"/>
                </v:line>
              </v:group>
              <v:group id="Group 200" o:spid="_x0000_s1095" style="position:absolute;left:17567;top:1600;width:1896;height:1752" coordorigin="175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line id="Straight Connector 201" o:spid="_x0000_s1096" style="position:absolute;visibility:visible" from="17567,1600" to="2259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" strokeweight="1pt"/>
                <v:line id="Straight Connector 202" o:spid="_x0000_s1097" style="position:absolute;flip:x;visibility:visible" from="17994,1600" to="2203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" strokeweight="1pt">
                  <o:lock v:ext="edit" shapetype="f"/>
                </v:line>
              </v:group>
              <v:group id="Group 203" o:spid="_x0000_s1098" style="position:absolute;left:14519;top:1600;width:1896;height:1752" coordorigin="1451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Straight Connector 204" o:spid="_x0000_s1099" style="position:absolute;visibility:visible" from="14519,1600" to="1954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" strokeweight="1pt"/>
                <v:line id="Straight Connector 205" o:spid="_x0000_s1100" style="position:absolute;flip:x;visibility:visible" from="14946,1600" to="1898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" strokeweight="1pt">
                  <o:lock v:ext="edit" shapetype="f"/>
                </v:line>
              </v:group>
              <v:group id="Group 206" o:spid="_x0000_s1101" style="position:absolute;left:20928;top:8327;width:1896;height:1753" coordorigin="209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Straight Connector 207" o:spid="_x0000_s1102" style="position:absolute;visibility:visible" from="20928,8327" to="259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" strokeweight="1pt"/>
                <v:line id="Straight Connector 208" o:spid="_x0000_s1103" style="position:absolute;flip:x;visibility:visible" from="21355,8327" to="253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" strokeweight="1pt">
                  <o:lock v:ext="edit" shapetype="f"/>
                </v:line>
              </v:group>
              <v:group id="Group 209" o:spid="_x0000_s1104" style="position:absolute;left:21089;top:15163;width:1896;height:1753" coordorigin="2108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line id="Straight Connector 210" o:spid="_x0000_s1105" style="position:absolute;visibility:visible" from="21089,15163" to="2611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" strokeweight="1pt"/>
                <v:line id="Straight Connector 211" o:spid="_x0000_s1106" style="position:absolute;flip:x;visibility:visible" from="21516,15163" to="2555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" strokeweight="1pt">
                  <o:lock v:ext="edit" shapetype="f"/>
                </v:line>
              </v:group>
              <v:group id="Group 212" o:spid="_x0000_s1107" style="position:absolute;left:20876;top:11756;width:1896;height:1753" coordorigin="2087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line id="Straight Connector 213" o:spid="_x0000_s1108" style="position:absolute;visibility:visible" from="20876,11756" to="25905,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" strokeweight="1pt"/>
                <v:line id="Straight Connector 214" o:spid="_x0000_s1109" style="position:absolute;flip:x;visibility:visible" from="21303,11756" to="253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" strokeweight="1pt">
                  <o:lock v:ext="edit" shapetype="f"/>
                </v:line>
              </v:group>
              <v:group id="Group 215" o:spid="_x0000_s1110" style="position:absolute;left:14841;top:15163;width:1896;height:1753" coordorigin="1484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line id="Straight Connector 216" o:spid="_x0000_s1111" style="position:absolute;visibility:visible" from="14841,15163" to="1987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" strokeweight="1pt"/>
                <v:line id="Straight Connector 217" o:spid="_x0000_s1112" style="position:absolute;flip:x;visibility:visible" from="15267,15163" to="1930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" strokeweight="1pt">
                  <o:lock v:ext="edit" shapetype="f"/>
                </v:line>
              </v:group>
              <v:group id="Group 218" o:spid="_x0000_s1113" style="position:absolute;left:17913;top:15163;width:1896;height:1753" coordorigin="1791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Straight Connector 219" o:spid="_x0000_s1114" style="position:absolute;visibility:visible" from="17913,15163" to="2294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" strokeweight="1pt"/>
                <v:line id="Straight Connector 220" o:spid="_x0000_s1115" style="position:absolute;flip:x;visibility:visible" from="18339,15163" to="223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" strokeweight="1pt">
                  <o:lock v:ext="edit" shapetype="f"/>
                </v:line>
              </v:group>
              <v:group id="Group 221" o:spid="_x0000_s1116" style="position:absolute;left:17567;top:4971;width:1896;height:1752" coordorigin="1756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line id="Straight Connector 222" o:spid="_x0000_s1117" style="position:absolute;visibility:visible" from="17567,4971" to="2259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" strokeweight="1pt"/>
                <v:line id="Straight Connector 223" o:spid="_x0000_s1118" style="position:absolute;flip:x;visibility:visible" from="17994,4971" to="2203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" strokeweight="1pt">
                  <o:lock v:ext="edit" shapetype="f"/>
                </v:line>
              </v:group>
              <v:group id="Group 224" o:spid="_x0000_s1119" style="position:absolute;left:17454;top:8327;width:1896;height:1753" coordorigin="1745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Straight Connector 225" o:spid="_x0000_s1120" style="position:absolute;visibility:visible" from="17454,8327" to="2248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" strokeweight="1pt"/>
                <v:line id="Straight Connector 226" o:spid="_x0000_s1121" style="position:absolute;flip:x;visibility:visible" from="17880,8327" to="2191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" strokeweight="1pt">
                  <o:lock v:ext="edit" shapetype="f"/>
                </v:line>
              </v:group>
              <v:group id="Group 227" o:spid="_x0000_s1122" style="position:absolute;left:14680;top:4971;width:1896;height:1752" coordorigin="1468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line id="Straight Connector 228" o:spid="_x0000_s1123" style="position:absolute;visibility:visible" from="14680,4971" to="1970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" strokeweight="1pt"/>
                <v:line id="Straight Connector 229" o:spid="_x0000_s1124" style="position:absolute;flip:x;visibility:visible" from="15106,4971" to="1914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" strokeweight="1pt">
                  <o:lock v:ext="edit" shapetype="f"/>
                </v:line>
              </v:group>
              <v:group id="Group 230" o:spid="_x0000_s1125" style="position:absolute;left:17412;top:11756;width:1897;height:1753" coordorigin="1741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line id="Straight Connector 231" o:spid="_x0000_s1126" style="position:absolute;visibility:visible" from="17412,11756" to="224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" strokeweight="1pt"/>
                <v:line id="Straight Connector 232" o:spid="_x0000_s1127" style="position:absolute;flip:x;visibility:visible" from="17839,11756" to="21877,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" strokeweight="1pt">
                  <o:lock v:ext="edit" shapetype="f"/>
                </v:line>
              </v:group>
              <v:group id="Group 233" o:spid="_x0000_s1128" style="position:absolute;left:14628;top:8327;width:1896;height:1753" coordorigin="146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234" o:spid="_x0000_s1129" style="position:absolute;visibility:visible" from="14628,8327" to="196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" strokeweight="1pt"/>
                <v:line id="Straight Connector 235" o:spid="_x0000_s1130" style="position:absolute;flip:x;visibility:visible" from="15055,8327" to="190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" strokeweight="1pt">
                  <o:lock v:ext="edit" shapetype="f"/>
                </v:line>
              </v:group>
              <v:group id="Group 236" o:spid="_x0000_s1131" style="position:absolute;left:14841;top:11756;width:1896;height:1753" coordorigin="1484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line id="Straight Connector 237" o:spid="_x0000_s1132" style="position:absolute;visibility:visible" from="14841,11756" to="1987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" strokeweight="1pt"/>
                <v:line id="Straight Connector 238" o:spid="_x0000_s1133" style="position:absolute;flip:x;visibility:visible" from="15267,11756" to="1930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" strokeweight="1pt">
                  <o:lock v:ext="edit" shapetype="f"/>
                </v:line>
              </v:group>
            </v:group>
            <v:shape id="Straight Arrow Connector 239" o:spid="_x0000_s1134" type="#_x0000_t32" style="position:absolute;left:10276;top:15163;width:33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" strokeweight="1pt">
              <v:stroke startarrow="block" endarrow="block"/>
            </v:shape>
            <v:shape id="TextBox 113" o:spid="_x0000_s1135" type="#_x0000_t202" style="position:absolute;left:10427;top:14065;width:3245;height:640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" filled="f" stroked="f">
              <v:textbox style="mso-fit-shape-to-text:t">
                <w:txbxContent>
                  <w:p w:rsidR="00C57613" w:rsidRDefault="00C57613" w:rsidP="006C0A44">
                    <w:pPr>
                      <w:spacing w:before="240" w:after="0"/>
                      <w:textAlignment w:val="baseline"/>
                    </w:pPr>
                    <w:r w:rsidRPr="004C0972">
                      <w:rPr>
                        <w:rFonts w:ascii="Arial" w:hAnsi="Arial"/>
                        <w:color w:val="000000"/>
                        <w:kern w:val="24"/>
                        <w:sz w:val="40"/>
                        <w:szCs w:val="40"/>
                      </w:rPr>
                      <w:t>d</w:t>
                    </w:r>
                  </w:p>
                </w:txbxContent>
              </v:textbox>
            </v:shape>
            <w10:anchorlock/>
          </v:group>
        </w:pict>
      </w:r>
    </w:p>
    <w:p w:rsidR="006C0A44" w:rsidRPr="00F24D8E" w:rsidRDefault="006C0A44" w:rsidP="006C0A44">
      <w:pPr>
        <w:pStyle w:val="TF"/>
      </w:pPr>
      <w:r w:rsidRPr="00F24D8E">
        <w:t>Figure 9.5.1.3-2: Colocation interference scenario</w:t>
      </w:r>
    </w:p>
    <w:p w:rsidR="006C0A44" w:rsidRPr="00F24D8E" w:rsidRDefault="006C0A44" w:rsidP="006C0A44">
      <w:pPr>
        <w:rPr>
          <w:lang w:val="en-US"/>
        </w:rPr>
      </w:pPr>
      <w:r w:rsidRPr="00F24D8E">
        <w:rPr>
          <w:lang w:val="en-US"/>
        </w:rPr>
        <w:t xml:space="preserve">This colocation scenario is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 sectors, even in its own channel. In this colocation case we would have some additional protection, since this is a neighbor carrier, even if it is in the same band.</w:t>
      </w:r>
    </w:p>
    <w:p w:rsidR="006C0A44" w:rsidRPr="00F24D8E" w:rsidRDefault="006C0A44" w:rsidP="006C0A44">
      <w:pPr>
        <w:rPr>
          <w:lang w:val="en-US"/>
        </w:rPr>
      </w:pPr>
      <w:r w:rsidRPr="00F24D8E">
        <w:rPr>
          <w:lang w:val="en-US"/>
        </w:rPr>
        <w:t xml:space="preserve">For the scenario of sector site example, </w:t>
      </w:r>
      <w:del w:id="17" w:author="韩伯骁" w:date="2019-04-10T11:45:00Z">
        <w:r w:rsidRPr="00F24D8E" w:rsidDel="00336458">
          <w:rPr>
            <w:lang w:val="en-US"/>
          </w:rPr>
          <w:delText xml:space="preserve">where </w:delText>
        </w:r>
      </w:del>
      <w:r w:rsidRPr="00F24D8E">
        <w:rPr>
          <w:lang w:val="en-US"/>
        </w:rPr>
        <w:t xml:space="preserve">different sectors are installed within one site. This scenario is also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w:t>
      </w:r>
    </w:p>
    <w:p w:rsidR="006B1CDA" w:rsidRDefault="006C0A44" w:rsidP="006C0A44">
      <w:pPr>
        <w:rPr>
          <w:ins w:id="18" w:author="Lo, Anthony (Nokia - GB/Bristol)" w:date="2019-04-10T01:58:00Z"/>
        </w:rPr>
      </w:pPr>
      <w:r w:rsidRPr="00F24D8E">
        <w:rPr>
          <w:lang w:val="en-US" w:eastAsia="zh-CN"/>
        </w:rPr>
        <w:t>In summary, t</w:t>
      </w:r>
      <w:r w:rsidRPr="00F24D8E">
        <w:rPr>
          <w:lang w:val="en-US"/>
        </w:rPr>
        <w:t xml:space="preserve">he transmit OFF power spectral density for NR BS </w:t>
      </w:r>
      <w:ins w:id="19" w:author="Lo, Anthony (Nokia - GB/Bristol)" w:date="2019-03-28T13:16:00Z">
        <w:r w:rsidR="00671CC5">
          <w:rPr>
            <w:lang w:val="en-US"/>
          </w:rPr>
          <w:t xml:space="preserve">type </w:t>
        </w:r>
      </w:ins>
      <w:r w:rsidRPr="00F24D8E">
        <w:rPr>
          <w:lang w:val="en-US"/>
        </w:rPr>
        <w:t xml:space="preserve">2-O can be </w:t>
      </w:r>
      <w:ins w:id="20" w:author="Lo, Anthony (Nokia - GB/Bristol)" w:date="2019-04-01T09:48:00Z">
        <w:r w:rsidR="000C73F2">
          <w:rPr>
            <w:lang w:val="en-US"/>
          </w:rPr>
          <w:t>specified</w:t>
        </w:r>
      </w:ins>
      <w:del w:id="21" w:author="Lo, Anthony (Nokia - GB/Bristol)" w:date="2019-04-01T09:48:00Z">
        <w:r w:rsidRPr="00F24D8E" w:rsidDel="000C73F2">
          <w:rPr>
            <w:lang w:val="en-US"/>
          </w:rPr>
          <w:delText>considered</w:delText>
        </w:r>
      </w:del>
      <w:r w:rsidRPr="00F24D8E">
        <w:rPr>
          <w:lang w:val="en-US"/>
        </w:rPr>
        <w:t xml:space="preserve"> as TRP with a value less </w:t>
      </w:r>
      <w:del w:id="22" w:author="Lo, Anthony (Nokia - GB/Bristol)" w:date="2019-03-25T11:39:00Z">
        <w:r w:rsidRPr="00F24D8E" w:rsidDel="00FC4F7B">
          <w:delText>less</w:delText>
        </w:r>
      </w:del>
      <w:del w:id="23" w:author="韩伯骁" w:date="2019-04-10T11:46:00Z">
        <w:r w:rsidRPr="00F24D8E" w:rsidDel="00336458">
          <w:delText xml:space="preserve"> </w:delText>
        </w:r>
      </w:del>
      <w:r w:rsidRPr="00F24D8E">
        <w:t xml:space="preserve">than </w:t>
      </w:r>
      <w:ins w:id="24" w:author="Lo, Anthony (Nokia - GB/Bristol)" w:date="2019-03-25T11:58:00Z">
        <w:r w:rsidR="001D1CA5">
          <w:t>-36 dBm/MHz</w:t>
        </w:r>
      </w:ins>
      <w:del w:id="25" w:author="Lo, Anthony (Nokia - GB/Bristol)" w:date="2019-03-25T11:57:00Z">
        <w:r w:rsidRPr="00F24D8E" w:rsidDel="001D1CA5">
          <w:delText>[-36 dBm/MHz]</w:delText>
        </w:r>
      </w:del>
      <w:del w:id="26" w:author="Lo, Anthony (Nokia - GB/Bristol)" w:date="2019-04-01T10:35:00Z">
        <w:r w:rsidRPr="00F24D8E" w:rsidDel="00B570FC">
          <w:delText xml:space="preserve"> </w:delText>
        </w:r>
      </w:del>
      <w:del w:id="27" w:author="Lo, Anthony (Nokia - GB/Bristol)" w:date="2019-04-01T09:48:00Z">
        <w:r w:rsidRPr="00F24D8E" w:rsidDel="000C73F2">
          <w:delText>is</w:delText>
        </w:r>
      </w:del>
      <w:r w:rsidRPr="00F24D8E">
        <w:t xml:space="preserve"> </w:t>
      </w:r>
      <w:ins w:id="28" w:author="Lo, Anthony (Nokia - GB/Bristol)" w:date="2019-04-01T15:57:00Z">
        <w:r w:rsidR="006379FF">
          <w:t xml:space="preserve">and </w:t>
        </w:r>
      </w:ins>
      <w:r w:rsidRPr="00F24D8E">
        <w:t xml:space="preserve">adopted as the </w:t>
      </w:r>
      <w:ins w:id="29" w:author="Lo, Anthony (Nokia - GB/Bristol)" w:date="2019-03-25T11:39:00Z">
        <w:r w:rsidR="00FC4F7B">
          <w:t xml:space="preserve">core </w:t>
        </w:r>
      </w:ins>
      <w:r w:rsidRPr="00F24D8E">
        <w:t>requirement</w:t>
      </w:r>
      <w:del w:id="30" w:author="Lo, Anthony (Nokia - GB/Bristol)" w:date="2019-04-01T09:49:00Z">
        <w:r w:rsidRPr="00F24D8E" w:rsidDel="000C73F2">
          <w:delText xml:space="preserve"> if test equipment can measure this T</w:delText>
        </w:r>
      </w:del>
      <w:del w:id="31" w:author="Lo, Anthony (Nokia - GB/Bristol)" w:date="2019-04-01T09:48:00Z">
        <w:r w:rsidRPr="00F24D8E" w:rsidDel="000C73F2">
          <w:delText>RP power level</w:delText>
        </w:r>
      </w:del>
      <w:r w:rsidRPr="00F24D8E">
        <w:t>.</w:t>
      </w:r>
      <w:r w:rsidR="00CA2107">
        <w:t xml:space="preserve"> </w:t>
      </w:r>
    </w:p>
    <w:p w:rsidR="007A0647" w:rsidRDefault="007A0647" w:rsidP="007A0647">
      <w:pPr>
        <w:rPr>
          <w:ins w:id="32" w:author="Lo, Anthony (Nokia - GB/Bristol)" w:date="2019-04-11T06:00:00Z"/>
        </w:rPr>
      </w:pPr>
      <w:ins w:id="33" w:author="Lo, Anthony (Nokia - GB/Bristol)" w:date="2019-04-11T06:00:00Z">
        <w:r>
          <w:t>For conformance testing, when verifying T</w:t>
        </w:r>
      </w:ins>
      <w:ins w:id="34" w:author="Lo, Anthony (Nokia - GB/Bristol)" w:date="2019-04-11T06:01:00Z">
        <w:r w:rsidR="00FD5902">
          <w:t xml:space="preserve">X </w:t>
        </w:r>
      </w:ins>
      <w:ins w:id="35" w:author="Lo, Anthony (Nokia - GB/Bristol)" w:date="2019-04-11T06:05:00Z">
        <w:r w:rsidR="005B6D04">
          <w:t>off po</w:t>
        </w:r>
      </w:ins>
      <w:ins w:id="36" w:author="Lo, Anthony (Nokia - GB/Bristol)" w:date="2019-04-11T06:06:00Z">
        <w:r w:rsidR="005B6D04">
          <w:t xml:space="preserve">wer </w:t>
        </w:r>
      </w:ins>
      <w:ins w:id="37" w:author="Lo, Anthony (Nokia - GB/Bristol)" w:date="2019-04-11T06:05:00Z">
        <w:r w:rsidR="005B6D04">
          <w:t xml:space="preserve">and </w:t>
        </w:r>
      </w:ins>
      <w:ins w:id="38" w:author="Lo, Anthony (Nokia - GB/Bristol)" w:date="2019-04-11T06:00:00Z">
        <w:r>
          <w:t>on/off trans</w:t>
        </w:r>
      </w:ins>
      <w:ins w:id="39" w:author="Lo, Anthony (Nokia - GB/Bristol)" w:date="2019-04-11T06:01:00Z">
        <w:r>
          <w:t>ient</w:t>
        </w:r>
      </w:ins>
      <w:ins w:id="40" w:author="Lo, Anthony (Nokia - GB/Bristol)" w:date="2019-04-11T06:00:00Z">
        <w:r>
          <w:t xml:space="preserve"> </w:t>
        </w:r>
      </w:ins>
      <w:ins w:id="41" w:author="Lo, Anthony (Nokia - GB/Bristol)" w:date="2019-04-11T06:03:00Z">
        <w:r w:rsidR="001B4601">
          <w:t>period</w:t>
        </w:r>
      </w:ins>
      <w:ins w:id="42" w:author="Lo, Anthony (Nokia - GB/Bristol)" w:date="2019-04-11T06:00:00Z">
        <w:r>
          <w:t xml:space="preserve">, it is only necessary to measure that the power level </w:t>
        </w:r>
      </w:ins>
      <w:ins w:id="43" w:author="Lo, Anthony (Nokia - GB/Bristol)" w:date="2019-04-11T06:02:00Z">
        <w:r w:rsidR="007D6BD2">
          <w:t>i</w:t>
        </w:r>
      </w:ins>
      <w:ins w:id="44" w:author="Lo, Anthony (Nokia - GB/Bristol)" w:date="2019-04-11T06:00:00Z">
        <w:r>
          <w:t>s below the T</w:t>
        </w:r>
      </w:ins>
      <w:ins w:id="45" w:author="Lo, Anthony (Nokia - GB/Bristol)" w:date="2019-04-11T06:01:00Z">
        <w:r w:rsidR="00FD5902">
          <w:t xml:space="preserve">X </w:t>
        </w:r>
      </w:ins>
      <w:ins w:id="46" w:author="Lo, Anthony (Nokia - GB/Bristol)" w:date="2019-04-11T06:00:00Z">
        <w:r>
          <w:t xml:space="preserve">off limit value after the specified time. The absolute </w:t>
        </w:r>
      </w:ins>
      <w:ins w:id="47" w:author="Lo, Anthony (Nokia - GB/Bristol)" w:date="2019-04-11T06:04:00Z">
        <w:r w:rsidR="002E0B49">
          <w:t xml:space="preserve">TX </w:t>
        </w:r>
      </w:ins>
      <w:ins w:id="48" w:author="Lo, Anthony (Nokia - GB/Bristol)" w:date="2019-04-11T06:00:00Z">
        <w:r>
          <w:t>off power level is not explicitly measured because compliance to the off power level is inferred by the</w:t>
        </w:r>
      </w:ins>
      <w:ins w:id="49" w:author="Lo, Anthony (Nokia - GB/Bristol)" w:date="2019-04-11T06:03:00Z">
        <w:r w:rsidR="007D6BD2">
          <w:t xml:space="preserve"> </w:t>
        </w:r>
      </w:ins>
      <w:ins w:id="50" w:author="Lo, Anthony (Nokia - GB/Bristol)" w:date="2019-04-11T06:00:00Z">
        <w:r>
          <w:t>transi</w:t>
        </w:r>
      </w:ins>
      <w:ins w:id="51" w:author="Lo, Anthony (Nokia - GB/Bristol)" w:date="2019-04-11T06:02:00Z">
        <w:r w:rsidR="00553DCC">
          <w:t>ent</w:t>
        </w:r>
      </w:ins>
      <w:ins w:id="52" w:author="Lo, Anthony (Nokia - GB/Bristol)" w:date="2019-04-11T06:00:00Z">
        <w:r>
          <w:t xml:space="preserve"> </w:t>
        </w:r>
      </w:ins>
      <w:ins w:id="53" w:author="Lo, Anthony (Nokia - GB/Bristol)" w:date="2019-04-11T06:03:00Z">
        <w:r w:rsidR="001B4601">
          <w:t>period</w:t>
        </w:r>
      </w:ins>
      <w:ins w:id="54" w:author="Lo, Anthony (Nokia - GB/Bristol)" w:date="2019-04-11T06:04:00Z">
        <w:r w:rsidR="001B4601">
          <w:t xml:space="preserve"> test</w:t>
        </w:r>
      </w:ins>
      <w:ins w:id="55" w:author="Lo, Anthony (Nokia - GB/Bristol)" w:date="2019-04-11T06:00:00Z">
        <w:r>
          <w:t xml:space="preserve">. </w:t>
        </w:r>
      </w:ins>
    </w:p>
    <w:p w:rsidR="007A0647" w:rsidRDefault="007A0647" w:rsidP="007A0647">
      <w:pPr>
        <w:rPr>
          <w:ins w:id="56" w:author="Lo, Anthony (Nokia - GB/Bristol)" w:date="2019-04-11T06:00:00Z"/>
        </w:rPr>
      </w:pPr>
      <w:ins w:id="57" w:author="Lo, Anthony (Nokia - GB/Bristol)" w:date="2019-04-11T06:00:00Z">
        <w:r>
          <w:t>The conformance power level</w:t>
        </w:r>
      </w:ins>
      <w:ins w:id="58" w:author="Lo, Anthony (Nokia - GB/Bristol)" w:date="2019-04-11T06:10:00Z">
        <w:r w:rsidR="003E7097">
          <w:t xml:space="preserve"> is</w:t>
        </w:r>
      </w:ins>
      <w:ins w:id="59" w:author="Lo, Anthony (Nokia - GB/Bristol)" w:date="2019-04-11T06:00:00Z">
        <w:r>
          <w:t xml:space="preserve"> measured as the maximum EIRP value</w:t>
        </w:r>
      </w:ins>
      <w:ins w:id="60" w:author="Lo, Anthony (Nokia - GB/Bristol)" w:date="2019-04-11T06:11:00Z">
        <w:r w:rsidR="003E7097">
          <w:t xml:space="preserve"> assuming on-state</w:t>
        </w:r>
      </w:ins>
      <w:ins w:id="61" w:author="Lo, Anthony (Nokia - GB/Bristol)" w:date="2019-04-11T06:00:00Z">
        <w:r>
          <w:t xml:space="preserve"> directivity (i.e. the difference between the maximum EIRP and TRP during transmitter ON power in dB). </w:t>
        </w:r>
      </w:ins>
      <w:ins w:id="62" w:author="Lo, Anthony (Nokia - GB/Bristol)" w:date="2019-04-11T06:06:00Z">
        <w:r w:rsidR="005B6D04">
          <w:t>T</w:t>
        </w:r>
      </w:ins>
      <w:ins w:id="63" w:author="Lo, Anthony (Nokia - GB/Bristol)" w:date="2019-04-11T06:00:00Z">
        <w:r>
          <w:t>he EIRP conformance level</w:t>
        </w:r>
      </w:ins>
      <w:ins w:id="64" w:author="Lo, Anthony (Nokia - GB/Bristol)" w:date="2019-04-11T06:07:00Z">
        <w:r w:rsidR="00176077">
          <w:t xml:space="preserve"> </w:t>
        </w:r>
      </w:ins>
      <w:ins w:id="65" w:author="Lo, Anthony (Nokia - GB/Bristol)" w:date="2019-04-11T06:00:00Z">
        <w:r>
          <w:t xml:space="preserve">during </w:t>
        </w:r>
      </w:ins>
      <w:ins w:id="66" w:author="Lo, Anthony (Nokia - GB/Bristol)" w:date="2019-04-11T06:06:00Z">
        <w:r w:rsidR="005B6D04">
          <w:t>TX</w:t>
        </w:r>
      </w:ins>
      <w:ins w:id="67" w:author="Lo, Anthony (Nokia - GB/Bristol)" w:date="2019-04-11T06:00:00Z">
        <w:r>
          <w:t xml:space="preserve"> OFF power </w:t>
        </w:r>
      </w:ins>
      <w:ins w:id="68" w:author="Lo, Anthony (Nokia - GB/Bristol)" w:date="2019-04-11T06:07:00Z">
        <w:r w:rsidR="00176077">
          <w:t>is</w:t>
        </w:r>
      </w:ins>
      <w:ins w:id="69" w:author="Lo, Anthony (Nokia - GB/Bristol)" w:date="2019-04-11T06:00:00Z">
        <w:r>
          <w:t xml:space="preserve"> measured in the beam peak direction within a reference beam direction pair</w:t>
        </w:r>
      </w:ins>
      <w:ins w:id="70" w:author="Lo, Anthony (Nokia - GB/Bristol)" w:date="2019-04-11T06:07:00Z">
        <w:r w:rsidR="00176077">
          <w:t xml:space="preserve"> for the declared beam identifier with the highest EIRP</w:t>
        </w:r>
      </w:ins>
      <w:ins w:id="71" w:author="Lo, Anthony (Nokia - GB/Bristol)" w:date="2019-04-11T06:13:00Z">
        <w:r w:rsidR="0098616C">
          <w:t>.</w:t>
        </w:r>
      </w:ins>
    </w:p>
    <w:p w:rsidR="007A0647" w:rsidRDefault="007A0647" w:rsidP="007A0647">
      <w:pPr>
        <w:rPr>
          <w:ins w:id="72" w:author="Lo, Anthony (Nokia - GB/Bristol)" w:date="2019-04-11T06:00:00Z"/>
        </w:rPr>
      </w:pPr>
      <w:ins w:id="73" w:author="Lo, Anthony (Nokia - GB/Bristol)" w:date="2019-04-11T06:00:00Z">
        <w:r>
          <w:t>The transmitter OFF power antenna directivity is not known explicitly and hence an assumption must be made in order to translate the transmitter OFF power TRP core requirement to an EIRP OFF conformance requirement. At the same time the test system sensitivity restrictions due to the measurement being EIRP means it is difficult to measure very low power levels.</w:t>
        </w:r>
      </w:ins>
    </w:p>
    <w:p w:rsidR="007A0647" w:rsidRDefault="007A0647" w:rsidP="007A0647">
      <w:ins w:id="74" w:author="Lo, Anthony (Nokia - GB/Bristol)" w:date="2019-04-11T06:00:00Z">
        <w:r>
          <w:t>It has been shown that it is feasible to measure TX OFF power as EIRP if it is assumed that the transmitter ON antenna directivity is equal to the transmitter OFF antenna directivity. If a lower directivity is assumed then it is not possible to measure the power. Hence it is agreed that the transmitter ON antenna directivity will be used to calculate the EIRP of transmitter OFF level. This is reasonable as the transmitter ON directivity was used as a worst case when calculating the core TRP level in equation (1) above.</w:t>
        </w:r>
      </w:ins>
    </w:p>
    <w:p w:rsidR="00336458" w:rsidDel="00336458" w:rsidRDefault="00D674CB" w:rsidP="00336458">
      <w:ins w:id="75" w:author="Lo, Anthony (Nokia - GB/Bristol)" w:date="2019-04-10T08:52:00Z">
        <w:r w:rsidRPr="00D674CB">
          <w:t xml:space="preserve">As the </w:t>
        </w:r>
        <w:proofErr w:type="spellStart"/>
        <w:r>
          <w:t>trasnmitter</w:t>
        </w:r>
        <w:proofErr w:type="spellEnd"/>
        <w:r w:rsidRPr="00D674CB">
          <w:t xml:space="preserve"> OFF level is fixed and there is no upper bound on the TX output power there is effectively no cap on the difference between ON power and OFF power level. Currently the measurement receiver can provide a dynamic </w:t>
        </w:r>
        <w:r w:rsidRPr="00D674CB">
          <w:lastRenderedPageBreak/>
          <w:t>range of approx</w:t>
        </w:r>
        <w:r>
          <w:t>imately</w:t>
        </w:r>
        <w:r w:rsidRPr="00D674CB">
          <w:t xml:space="preserve"> 70dB. As the </w:t>
        </w:r>
        <w:proofErr w:type="spellStart"/>
        <w:r>
          <w:t>trasnmitter</w:t>
        </w:r>
        <w:proofErr w:type="spellEnd"/>
        <w:r w:rsidRPr="00D674CB">
          <w:t xml:space="preserve"> OFF level is -36dBm/MHz this sets an upper TRP limit of approx</w:t>
        </w:r>
      </w:ins>
      <w:ins w:id="76" w:author="Lo, Anthony (Nokia - GB/Bristol)" w:date="2019-04-10T08:53:00Z">
        <w:r>
          <w:t>imately</w:t>
        </w:r>
      </w:ins>
      <w:ins w:id="77" w:author="Lo, Anthony (Nokia - GB/Bristol)" w:date="2019-04-10T08:52:00Z">
        <w:r w:rsidRPr="00D674CB">
          <w:t xml:space="preserve"> +34dBm/MHz or +51dBm/50MHz. It is not likely that an FR2 BS will have an output power at this power level</w:t>
        </w:r>
        <w:r>
          <w:t xml:space="preserve">. </w:t>
        </w:r>
      </w:ins>
      <w:moveToRangeStart w:id="78" w:author="韩伯骁" w:date="2019-04-10T14:51:00Z" w:name="move5800290"/>
      <w:moveTo w:id="79" w:author="韩伯骁" w:date="2019-04-10T14:51:00Z">
        <w:r w:rsidR="00497AEE">
          <w:t xml:space="preserve">Hence, the dynamic range is not likely to be an issue. </w:t>
        </w:r>
      </w:moveTo>
      <w:moveFromRangeStart w:id="80" w:author="韩伯骁" w:date="2019-04-10T14:51:00Z" w:name="move5800290"/>
      <w:moveToRangeEnd w:id="78"/>
    </w:p>
    <w:moveFromRangeEnd w:id="80"/>
    <w:p w:rsidR="009642E0" w:rsidRPr="009642E0" w:rsidRDefault="009642E0" w:rsidP="009642E0">
      <w:pPr>
        <w:rPr>
          <w:ins w:id="81" w:author="Lo, Anthony (Nokia - GB/Bristol)" w:date="2019-04-10T01:53:00Z"/>
          <w:lang w:val="en-US" w:eastAsia="zh-CN"/>
        </w:rPr>
      </w:pPr>
      <w:ins w:id="82" w:author="Lo, Anthony (Nokia - GB/Bristol)" w:date="2019-04-10T01:53:00Z">
        <w:r w:rsidRPr="009642E0">
          <w:t xml:space="preserve">The ON antenna </w:t>
        </w:r>
        <w:r w:rsidRPr="009642E0">
          <w:rPr>
            <w:lang w:val="en-US" w:eastAsia="zh-CN"/>
          </w:rPr>
          <w:t>directivity</w:t>
        </w:r>
        <w:del w:id="83" w:author="韩伯骁" w:date="2019-04-11T17:41:00Z">
          <w:r w:rsidRPr="009642E0" w:rsidDel="008E1B93">
            <w:rPr>
              <w:lang w:val="en-US" w:eastAsia="zh-CN"/>
            </w:rPr>
            <w:delText xml:space="preserve"> (D</w:delText>
          </w:r>
          <w:r w:rsidRPr="009642E0" w:rsidDel="008E1B93">
            <w:rPr>
              <w:vertAlign w:val="subscript"/>
              <w:lang w:val="en-US" w:eastAsia="zh-CN"/>
            </w:rPr>
            <w:delText>ON</w:delText>
          </w:r>
          <w:r w:rsidRPr="009642E0" w:rsidDel="008E1B93">
            <w:rPr>
              <w:lang w:val="en-US" w:eastAsia="zh-CN"/>
            </w:rPr>
            <w:delText>)</w:delText>
          </w:r>
        </w:del>
        <w:r w:rsidRPr="009642E0" w:rsidDel="00D14450">
          <w:t xml:space="preserve"> </w:t>
        </w:r>
        <w:r w:rsidRPr="009642E0">
          <w:t>can be calculated using the declared values of:</w:t>
        </w:r>
      </w:ins>
    </w:p>
    <w:p w:rsidR="009642E0" w:rsidRPr="009642E0" w:rsidRDefault="009642E0" w:rsidP="009642E0">
      <w:pPr>
        <w:numPr>
          <w:ilvl w:val="0"/>
          <w:numId w:val="21"/>
        </w:numPr>
        <w:contextualSpacing/>
        <w:rPr>
          <w:ins w:id="84" w:author="Lo, Anthony (Nokia - GB/Bristol)" w:date="2019-04-10T01:53:00Z"/>
        </w:rPr>
      </w:pPr>
      <w:ins w:id="85" w:author="Lo, Anthony (Nokia - GB/Bristol)" w:date="2019-04-10T01:53:00Z">
        <w:r w:rsidRPr="009642E0">
          <w:rPr>
            <w:lang w:eastAsia="zh-CN"/>
          </w:rPr>
          <w:t xml:space="preserve">rated </w:t>
        </w:r>
      </w:ins>
      <w:ins w:id="86" w:author="Lo, Anthony (Nokia - GB/Bristol)" w:date="2019-04-10T02:28:00Z">
        <w:r w:rsidR="00955479">
          <w:rPr>
            <w:lang w:eastAsia="zh-CN"/>
          </w:rPr>
          <w:t>carrier</w:t>
        </w:r>
      </w:ins>
      <w:ins w:id="87" w:author="Lo, Anthony (Nokia - GB/Bristol)" w:date="2019-04-10T02:29:00Z">
        <w:r w:rsidR="00955479">
          <w:rPr>
            <w:lang w:eastAsia="zh-CN"/>
          </w:rPr>
          <w:t xml:space="preserve"> output</w:t>
        </w:r>
      </w:ins>
      <w:ins w:id="88" w:author="Lo, Anthony (Nokia - GB/Bristol)" w:date="2019-04-10T01:53:00Z">
        <w:r w:rsidRPr="009642E0">
          <w:rPr>
            <w:lang w:eastAsia="zh-CN"/>
          </w:rPr>
          <w:t xml:space="preserve"> EIRP, </w:t>
        </w:r>
        <w:proofErr w:type="spellStart"/>
        <w:r w:rsidRPr="009642E0">
          <w:t>P</w:t>
        </w:r>
        <w:r w:rsidRPr="009642E0">
          <w:rPr>
            <w:vertAlign w:val="subscript"/>
          </w:rPr>
          <w:t>Rated,c,EIRP</w:t>
        </w:r>
      </w:ins>
      <w:proofErr w:type="spellEnd"/>
      <w:ins w:id="89" w:author="韩伯骁" w:date="2019-04-10T11:56:00Z">
        <w:del w:id="90" w:author="Lo, Anthony (Nokia - GB/Bristol)" w:date="2019-04-11T05:20:00Z">
          <w:r w:rsidR="00336458" w:rsidDel="000B33FA">
            <w:rPr>
              <w:rFonts w:hint="eastAsia"/>
              <w:lang w:eastAsia="zh-CN"/>
            </w:rPr>
            <w:delText>,</w:delText>
          </w:r>
        </w:del>
      </w:ins>
      <w:ins w:id="91" w:author="Lo, Anthony (Nokia - GB/Bristol)" w:date="2019-04-11T05:24:00Z">
        <w:r w:rsidR="004660A6">
          <w:rPr>
            <w:lang w:eastAsia="zh-CN"/>
          </w:rPr>
          <w:t xml:space="preserve">, </w:t>
        </w:r>
        <w:r w:rsidR="004660A6" w:rsidRPr="009642E0">
          <w:rPr>
            <w:lang w:eastAsia="zh-CN"/>
          </w:rPr>
          <w:t>(</w:t>
        </w:r>
        <w:r w:rsidR="004660A6">
          <w:rPr>
            <w:lang w:eastAsia="zh-CN"/>
          </w:rPr>
          <w:t xml:space="preserve">3GPP </w:t>
        </w:r>
        <w:r w:rsidR="004660A6" w:rsidRPr="009642E0">
          <w:rPr>
            <w:lang w:eastAsia="zh-CN"/>
          </w:rPr>
          <w:t>TS 38.141-2 subclause 4.</w:t>
        </w:r>
      </w:ins>
      <w:ins w:id="92" w:author="Lo, Anthony (Nokia - GB/Bristol)" w:date="2019-04-11T06:12:00Z">
        <w:r w:rsidR="003E7097">
          <w:rPr>
            <w:lang w:eastAsia="zh-CN"/>
          </w:rPr>
          <w:t>6</w:t>
        </w:r>
      </w:ins>
      <w:ins w:id="93" w:author="Lo, Anthony (Nokia - GB/Bristol)" w:date="2019-04-11T05:24:00Z">
        <w:r w:rsidR="004660A6" w:rsidRPr="009642E0">
          <w:rPr>
            <w:lang w:eastAsia="zh-CN"/>
          </w:rPr>
          <w:t>, D.11)</w:t>
        </w:r>
      </w:ins>
    </w:p>
    <w:p w:rsidR="001D6D27" w:rsidRDefault="009642E0">
      <w:pPr>
        <w:numPr>
          <w:ilvl w:val="0"/>
          <w:numId w:val="21"/>
        </w:numPr>
        <w:overflowPunct w:val="0"/>
        <w:autoSpaceDE w:val="0"/>
        <w:autoSpaceDN w:val="0"/>
        <w:adjustRightInd w:val="0"/>
        <w:textAlignment w:val="baseline"/>
        <w:rPr>
          <w:ins w:id="94" w:author="韩伯骁" w:date="2019-04-10T12:22:00Z"/>
          <w:lang w:eastAsia="zh-CN"/>
        </w:rPr>
        <w:pPrChange w:id="95" w:author="Lo, Anthony (Nokia - GB/Bristol)" w:date="2019-04-11T04:25:00Z">
          <w:pPr/>
        </w:pPrChange>
      </w:pPr>
      <w:ins w:id="96" w:author="Lo, Anthony (Nokia - GB/Bristol)" w:date="2019-04-10T01:53:00Z">
        <w:r w:rsidRPr="009642E0">
          <w:rPr>
            <w:lang w:eastAsia="zh-CN"/>
          </w:rPr>
          <w:t xml:space="preserve">rated carrier </w:t>
        </w:r>
      </w:ins>
      <w:ins w:id="97" w:author="Lo, Anthony (Nokia - GB/Bristol)" w:date="2019-04-10T02:29:00Z">
        <w:r w:rsidR="00955479">
          <w:rPr>
            <w:lang w:eastAsia="zh-CN"/>
          </w:rPr>
          <w:t xml:space="preserve">TRP </w:t>
        </w:r>
      </w:ins>
      <w:ins w:id="98" w:author="Lo, Anthony (Nokia - GB/Bristol)" w:date="2019-04-10T01:53:00Z">
        <w:r w:rsidRPr="009642E0">
          <w:rPr>
            <w:lang w:eastAsia="zh-CN"/>
          </w:rPr>
          <w:t xml:space="preserve">output power, </w:t>
        </w:r>
        <w:proofErr w:type="spellStart"/>
        <w:r w:rsidRPr="009642E0">
          <w:t>P</w:t>
        </w:r>
        <w:r w:rsidRPr="009642E0">
          <w:rPr>
            <w:rFonts w:cs="Arial"/>
            <w:szCs w:val="18"/>
            <w:vertAlign w:val="subscript"/>
          </w:rPr>
          <w:t>Rated</w:t>
        </w:r>
        <w:r w:rsidRPr="009642E0">
          <w:rPr>
            <w:vertAlign w:val="subscript"/>
          </w:rPr>
          <w:t>,c,TRP</w:t>
        </w:r>
        <w:proofErr w:type="spellEnd"/>
        <w:r w:rsidRPr="009642E0">
          <w:t xml:space="preserve"> </w:t>
        </w:r>
      </w:ins>
      <w:ins w:id="99" w:author="Lo, Anthony (Nokia - GB/Bristol)" w:date="2019-04-11T05:24:00Z">
        <w:r w:rsidR="000636E7">
          <w:t>,</w:t>
        </w:r>
      </w:ins>
      <w:ins w:id="100" w:author="Lo, Anthony (Nokia - GB/Bristol)" w:date="2019-04-11T05:25:00Z">
        <w:r w:rsidR="000636E7" w:rsidRPr="000636E7">
          <w:t xml:space="preserve"> </w:t>
        </w:r>
        <w:r w:rsidR="000636E7" w:rsidRPr="009642E0">
          <w:t>(</w:t>
        </w:r>
        <w:r w:rsidR="000636E7">
          <w:t xml:space="preserve">3GPP </w:t>
        </w:r>
        <w:r w:rsidR="000636E7" w:rsidRPr="009642E0">
          <w:rPr>
            <w:lang w:eastAsia="zh-CN"/>
          </w:rPr>
          <w:t>TS 38.141-2 subclause 4.</w:t>
        </w:r>
      </w:ins>
      <w:ins w:id="101" w:author="Lo, Anthony (Nokia - GB/Bristol)" w:date="2019-04-11T06:12:00Z">
        <w:r w:rsidR="003E7097">
          <w:rPr>
            <w:lang w:eastAsia="zh-CN"/>
          </w:rPr>
          <w:t>6</w:t>
        </w:r>
      </w:ins>
      <w:ins w:id="102" w:author="Lo, Anthony (Nokia - GB/Bristol)" w:date="2019-04-11T05:25:00Z">
        <w:r w:rsidR="000636E7" w:rsidRPr="009642E0">
          <w:rPr>
            <w:lang w:eastAsia="zh-CN"/>
          </w:rPr>
          <w:t xml:space="preserve">, </w:t>
        </w:r>
        <w:r w:rsidR="000636E7" w:rsidRPr="009642E0">
          <w:t>D.37)</w:t>
        </w:r>
        <w:r w:rsidR="000636E7">
          <w:rPr>
            <w:rFonts w:hint="eastAsia"/>
            <w:lang w:eastAsia="zh-CN"/>
          </w:rPr>
          <w:t xml:space="preserve">, </w:t>
        </w:r>
      </w:ins>
      <w:ins w:id="103" w:author="Lo, Anthony (Nokia - GB/Bristol)" w:date="2019-04-11T05:24:00Z">
        <w:r w:rsidR="000636E7">
          <w:t xml:space="preserve"> </w:t>
        </w:r>
      </w:ins>
      <w:ins w:id="104" w:author="Lo, Anthony (Nokia - GB/Bristol)" w:date="2019-04-10T01:53:00Z">
        <w:del w:id="105" w:author="韩伯骁" w:date="2019-04-10T12:21:00Z">
          <w:r w:rsidR="00336458" w:rsidRPr="00336458" w:rsidDel="00336458">
            <w:rPr>
              <w:position w:val="-12"/>
            </w:rPr>
            <w:object w:dxaOrig="2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25pt;height:17.25pt" o:ole="">
                <v:imagedata r:id="rId18" o:title=""/>
              </v:shape>
              <o:OLEObject Type="Embed" ProgID="Equation.3" ShapeID="_x0000_i1027" DrawAspect="Content" ObjectID="_1616544745" r:id="rId19"/>
            </w:object>
          </w:r>
        </w:del>
      </w:ins>
      <w:ins w:id="106" w:author="Lo, Anthony (Nokia - GB/Bristol)" w:date="2019-04-10T02:27:00Z">
        <w:del w:id="107" w:author="韩伯骁" w:date="2019-04-10T12:31:00Z">
          <w:r w:rsidR="00955479" w:rsidDel="00336458">
            <w:delText xml:space="preserve"> (in dB)</w:delText>
          </w:r>
        </w:del>
      </w:ins>
      <w:ins w:id="108" w:author="Lo, Anthony (Nokia - GB/Bristol)" w:date="2019-04-11T04:24:00Z">
        <w:r w:rsidR="00725DA7" w:rsidRPr="00336458" w:rsidDel="00725DA7">
          <w:t xml:space="preserve"> </w:t>
        </w:r>
      </w:ins>
      <w:ins w:id="109" w:author="韩伯骁" w:date="2019-04-10T12:29:00Z">
        <w:del w:id="110" w:author="Lo, Anthony (Nokia - GB/Bristol)" w:date="2019-04-11T04:24:00Z">
          <w:r w:rsidR="00336458" w:rsidRPr="00336458" w:rsidDel="00725DA7">
            <w:rPr>
              <w:position w:val="-12"/>
            </w:rPr>
            <w:object w:dxaOrig="2720" w:dyaOrig="360">
              <v:shape id="_x0000_i1028" type="#_x0000_t75" style="width:136.5pt;height:18.75pt" o:ole="">
                <v:imagedata r:id="rId20" o:title=""/>
              </v:shape>
              <o:OLEObject Type="Embed" ProgID="Equation.3" ShapeID="_x0000_i1028" DrawAspect="Content" ObjectID="_1616544746" r:id="rId21"/>
            </w:object>
          </w:r>
        </w:del>
      </w:ins>
      <w:ins w:id="111" w:author="韩伯骁" w:date="2019-04-10T12:32:00Z">
        <w:del w:id="112" w:author="Lo, Anthony (Nokia - GB/Bristol)" w:date="2019-04-11T04:23:00Z">
          <w:r w:rsidR="00336458" w:rsidDel="00725DA7">
            <w:rPr>
              <w:rFonts w:hint="eastAsia"/>
              <w:lang w:eastAsia="zh-CN"/>
            </w:rPr>
            <w:delText>(in dB)</w:delText>
          </w:r>
        </w:del>
      </w:ins>
    </w:p>
    <w:p w:rsidR="001D6D27" w:rsidRDefault="009642E0">
      <w:pPr>
        <w:rPr>
          <w:ins w:id="113" w:author="Lo, Anthony (Nokia - GB/Bristol)" w:date="2019-04-10T01:53:00Z"/>
          <w:lang w:eastAsia="zh-CN"/>
        </w:rPr>
        <w:pPrChange w:id="114" w:author="韩伯骁" w:date="2019-04-10T12:23:00Z">
          <w:pPr>
            <w:ind w:left="852"/>
          </w:pPr>
        </w:pPrChange>
      </w:pPr>
      <w:ins w:id="115" w:author="Lo, Anthony (Nokia - GB/Bristol)" w:date="2019-04-10T01:53:00Z">
        <w:r w:rsidRPr="009642E0">
          <w:t>where P</w:t>
        </w:r>
      </w:ins>
      <w:ins w:id="116" w:author="韩伯骁" w:date="2019-04-10T12:23:00Z">
        <w:r w:rsidR="00336458">
          <w:rPr>
            <w:rFonts w:hint="eastAsia"/>
            <w:vertAlign w:val="subscript"/>
            <w:lang w:eastAsia="zh-CN"/>
          </w:rPr>
          <w:t>R</w:t>
        </w:r>
      </w:ins>
      <w:ins w:id="117" w:author="Lo, Anthony (Nokia - GB/Bristol)" w:date="2019-04-10T01:53:00Z">
        <w:del w:id="118" w:author="韩伯骁" w:date="2019-04-10T12:23:00Z">
          <w:r w:rsidRPr="009642E0" w:rsidDel="00336458">
            <w:rPr>
              <w:vertAlign w:val="subscript"/>
            </w:rPr>
            <w:delText>r</w:delText>
          </w:r>
        </w:del>
        <w:r w:rsidRPr="009642E0">
          <w:rPr>
            <w:vertAlign w:val="subscript"/>
          </w:rPr>
          <w:t>ated,c,EIRP</w:t>
        </w:r>
        <w:r w:rsidRPr="009642E0">
          <w:t xml:space="preserve"> is in the value associated with the reference </w:t>
        </w:r>
      </w:ins>
      <w:ins w:id="119" w:author="Lo, Anthony (Nokia - GB/Bristol)" w:date="2019-04-10T08:54:00Z">
        <w:r w:rsidR="00CA5F1C">
          <w:t xml:space="preserve">beam </w:t>
        </w:r>
      </w:ins>
      <w:ins w:id="120" w:author="Lo, Anthony (Nokia - GB/Bristol)" w:date="2019-04-10T01:53:00Z">
        <w:r w:rsidRPr="009642E0">
          <w:t>direction pair</w:t>
        </w:r>
      </w:ins>
      <w:ins w:id="121" w:author="Lo, Anthony (Nokia - GB/Bristol)" w:date="2019-04-11T06:12:00Z">
        <w:r w:rsidR="003E7097">
          <w:t xml:space="preserve"> for the beam identifier with the highest EIRP</w:t>
        </w:r>
      </w:ins>
      <w:ins w:id="122" w:author="韩伯骁" w:date="2019-04-10T12:24:00Z">
        <w:r w:rsidR="00336458">
          <w:rPr>
            <w:rFonts w:hint="eastAsia"/>
            <w:lang w:eastAsia="zh-CN"/>
          </w:rPr>
          <w:t>.</w:t>
        </w:r>
      </w:ins>
    </w:p>
    <w:p w:rsidR="00F74303" w:rsidRDefault="005F2E59" w:rsidP="00C81EC5">
      <w:ins w:id="123" w:author="Lo, Anthony (Nokia - GB/Bristol)" w:date="2019-04-11T05:01:00Z">
        <w:r>
          <w:t>T</w:t>
        </w:r>
      </w:ins>
      <w:ins w:id="124" w:author="Lo, Anthony (Nokia - GB/Bristol)" w:date="2019-04-10T01:53:00Z">
        <w:r w:rsidR="009642E0" w:rsidRPr="009642E0">
          <w:t xml:space="preserve">he </w:t>
        </w:r>
      </w:ins>
      <w:ins w:id="125" w:author="Lo, Anthony (Nokia - GB/Bristol)" w:date="2019-04-10T02:33:00Z">
        <w:r w:rsidR="001E28D9">
          <w:t xml:space="preserve">transmitter </w:t>
        </w:r>
      </w:ins>
      <w:ins w:id="126" w:author="韩伯骁" w:date="2019-04-10T12:27:00Z">
        <w:r w:rsidR="00336458">
          <w:rPr>
            <w:rFonts w:hint="eastAsia"/>
            <w:lang w:eastAsia="zh-CN"/>
          </w:rPr>
          <w:t>OFF</w:t>
        </w:r>
      </w:ins>
      <w:ins w:id="127" w:author="Lo, Anthony (Nokia - GB/Bristol)" w:date="2019-04-10T01:53:00Z">
        <w:r w:rsidR="009642E0" w:rsidRPr="009642E0">
          <w:t xml:space="preserve"> power </w:t>
        </w:r>
      </w:ins>
      <w:ins w:id="128" w:author="Lo, Anthony (Nokia - GB/Bristol)" w:date="2019-04-11T05:02:00Z">
        <w:r w:rsidR="00922313">
          <w:t xml:space="preserve">level </w:t>
        </w:r>
      </w:ins>
      <w:ins w:id="129" w:author="Lo, Anthony (Nokia - GB/Bristol)" w:date="2019-04-10T01:53:00Z">
        <w:r w:rsidR="009642E0" w:rsidRPr="009642E0">
          <w:t xml:space="preserve">for conformance testing </w:t>
        </w:r>
      </w:ins>
      <w:ins w:id="130" w:author="韩伯骁" w:date="2019-04-10T12:27:00Z">
        <w:r w:rsidR="00336458">
          <w:rPr>
            <w:rFonts w:hint="eastAsia"/>
            <w:lang w:eastAsia="zh-CN"/>
          </w:rPr>
          <w:t xml:space="preserve">as an EIRP </w:t>
        </w:r>
      </w:ins>
      <w:ins w:id="131" w:author="Lo, Anthony (Nokia - GB/Bristol)" w:date="2019-04-11T05:58:00Z">
        <w:r w:rsidR="00221DDE" w:rsidRPr="00221DDE">
          <w:rPr>
            <w:lang w:eastAsia="zh-CN"/>
          </w:rPr>
          <w:t>T</w:t>
        </w:r>
      </w:ins>
      <w:ins w:id="132" w:author="Lo, Anthony (Nokia - GB/Bristol)" w:date="2019-04-11T06:08:00Z">
        <w:r w:rsidR="00E17DE2">
          <w:rPr>
            <w:lang w:eastAsia="zh-CN"/>
          </w:rPr>
          <w:t xml:space="preserve">X </w:t>
        </w:r>
      </w:ins>
      <w:ins w:id="133" w:author="Lo, Anthony (Nokia - GB/Bristol)" w:date="2019-04-11T05:58:00Z">
        <w:r w:rsidR="00221DDE" w:rsidRPr="00221DDE">
          <w:rPr>
            <w:lang w:eastAsia="zh-CN"/>
          </w:rPr>
          <w:t>off limit</w:t>
        </w:r>
      </w:ins>
      <w:ins w:id="134" w:author="韩伯骁" w:date="2019-04-10T12:28:00Z">
        <w:r w:rsidR="00336458">
          <w:rPr>
            <w:rFonts w:hint="eastAsia"/>
            <w:lang w:eastAsia="zh-CN"/>
          </w:rPr>
          <w:t>,</w:t>
        </w:r>
        <w:r w:rsidR="00336458" w:rsidRPr="00336458">
          <w:t xml:space="preserve"> </w:t>
        </w:r>
        <w:r w:rsidR="00336458" w:rsidRPr="009642E0">
          <w:t>P</w:t>
        </w:r>
        <w:r w:rsidR="00336458" w:rsidRPr="009642E0">
          <w:rPr>
            <w:vertAlign w:val="subscript"/>
          </w:rPr>
          <w:t>EIRP</w:t>
        </w:r>
        <w:r w:rsidR="00336458">
          <w:rPr>
            <w:rFonts w:hint="eastAsia"/>
            <w:vertAlign w:val="subscript"/>
            <w:lang w:eastAsia="zh-CN"/>
          </w:rPr>
          <w:t xml:space="preserve"> OFF,</w:t>
        </w:r>
      </w:ins>
      <w:ins w:id="135" w:author="韩伯骁" w:date="2019-04-10T12:27:00Z">
        <w:r w:rsidR="00336458">
          <w:rPr>
            <w:rFonts w:hint="eastAsia"/>
            <w:lang w:eastAsia="zh-CN"/>
          </w:rPr>
          <w:t xml:space="preserve"> </w:t>
        </w:r>
      </w:ins>
      <w:ins w:id="136" w:author="Lo, Anthony (Nokia - GB/Bristol)" w:date="2019-04-10T01:53:00Z">
        <w:r w:rsidR="009642E0" w:rsidRPr="009642E0">
          <w:t>is</w:t>
        </w:r>
      </w:ins>
      <w:ins w:id="137" w:author="韩伯骁" w:date="2019-04-10T12:27:00Z">
        <w:r w:rsidR="00336458">
          <w:rPr>
            <w:rFonts w:hint="eastAsia"/>
            <w:lang w:eastAsia="zh-CN"/>
          </w:rPr>
          <w:t xml:space="preserve"> calculated as</w:t>
        </w:r>
      </w:ins>
      <w:ins w:id="138" w:author="Lo, Anthony (Nokia - GB/Bristol)" w:date="2019-04-10T01:53:00Z">
        <w:r w:rsidR="009642E0" w:rsidRPr="009642E0">
          <w:t>:</w:t>
        </w:r>
      </w:ins>
    </w:p>
    <w:p w:rsidR="00890F5D" w:rsidRPr="00725DA7" w:rsidRDefault="00722AD6" w:rsidP="00725DA7">
      <w:pPr>
        <w:ind w:left="568" w:firstLine="284"/>
      </w:pPr>
      <m:oMathPara>
        <m:oMath>
          <m:sSub>
            <m:sSubPr>
              <m:ctrlPr>
                <w:ins w:id="139" w:author="Lo, Anthony (Nokia - GB/Bristol)" w:date="2019-04-11T04:26:00Z">
                  <w:rPr>
                    <w:rFonts w:ascii="Cambria Math" w:hAnsi="Cambria Math"/>
                    <w:i/>
                  </w:rPr>
                </w:ins>
              </m:ctrlPr>
            </m:sSubPr>
            <m:e>
              <m:r>
                <w:ins w:id="140" w:author="Lo, Anthony (Nokia - GB/Bristol)" w:date="2019-04-11T04:26:00Z">
                  <w:rPr>
                    <w:rFonts w:ascii="Cambria Math" w:hAnsi="Cambria Math"/>
                  </w:rPr>
                  <m:t>P</m:t>
                </w:ins>
              </m:r>
            </m:e>
            <m:sub>
              <m:r>
                <w:ins w:id="141" w:author="Lo, Anthony (Nokia - GB/Bristol)" w:date="2019-04-11T04:26:00Z">
                  <w:rPr>
                    <w:rFonts w:ascii="Cambria Math" w:hAnsi="Cambria Math"/>
                  </w:rPr>
                  <m:t>EIRP OFF</m:t>
                </w:ins>
              </m:r>
            </m:sub>
          </m:sSub>
          <m:r>
            <w:ins w:id="142" w:author="Lo, Anthony (Nokia - GB/Bristol)" w:date="2019-04-11T04:26:00Z">
              <w:rPr>
                <w:rFonts w:ascii="Cambria Math" w:hAnsi="Cambria Math"/>
              </w:rPr>
              <m:t>=</m:t>
            </w:ins>
          </m:r>
          <m:sSub>
            <m:sSubPr>
              <m:ctrlPr>
                <w:ins w:id="143" w:author="Lo, Anthony (Nokia - GB/Bristol)" w:date="2019-04-11T04:27:00Z">
                  <w:rPr>
                    <w:rFonts w:ascii="Cambria Math" w:hAnsi="Cambria Math"/>
                    <w:i/>
                  </w:rPr>
                </w:ins>
              </m:ctrlPr>
            </m:sSubPr>
            <m:e>
              <m:r>
                <w:ins w:id="144" w:author="Lo, Anthony (Nokia - GB/Bristol)" w:date="2019-04-11T04:27:00Z">
                  <w:rPr>
                    <w:rFonts w:ascii="Cambria Math" w:hAnsi="Cambria Math"/>
                  </w:rPr>
                  <m:t>TRP</m:t>
                </w:ins>
              </m:r>
            </m:e>
            <m:sub>
              <m:r>
                <w:ins w:id="145" w:author="Lo, Anthony (Nokia - GB/Bristol)" w:date="2019-04-11T04:27:00Z">
                  <w:rPr>
                    <w:rFonts w:ascii="Cambria Math" w:hAnsi="Cambria Math"/>
                  </w:rPr>
                  <m:t>OFF</m:t>
                </w:ins>
              </m:r>
            </m:sub>
          </m:sSub>
          <m:r>
            <w:ins w:id="146" w:author="Lo, Anthony (Nokia - GB/Bristol)" w:date="2019-04-11T04:27:00Z">
              <w:rPr>
                <w:rFonts w:ascii="Cambria Math" w:hAnsi="Cambria Math"/>
              </w:rPr>
              <m:t>+</m:t>
            </w:ins>
          </m:r>
          <m:sSub>
            <m:sSubPr>
              <m:ctrlPr>
                <w:ins w:id="147" w:author="Lo, Anthony (Nokia - GB/Bristol)" w:date="2019-04-11T04:28:00Z">
                  <w:rPr>
                    <w:rFonts w:ascii="Cambria Math" w:hAnsi="Cambria Math"/>
                    <w:i/>
                  </w:rPr>
                </w:ins>
              </m:ctrlPr>
            </m:sSubPr>
            <m:e>
              <m:r>
                <w:ins w:id="148" w:author="Lo, Anthony (Nokia - GB/Bristol)" w:date="2019-04-11T04:28:00Z">
                  <w:rPr>
                    <w:rFonts w:ascii="Cambria Math" w:hAnsi="Cambria Math"/>
                  </w:rPr>
                  <m:t>P</m:t>
                </w:ins>
              </m:r>
            </m:e>
            <m:sub>
              <m:r>
                <w:ins w:id="149" w:author="Lo, Anthony (Nokia - GB/Bristol)" w:date="2019-04-11T04:28:00Z">
                  <w:rPr>
                    <w:rFonts w:ascii="Cambria Math" w:hAnsi="Cambria Math"/>
                  </w:rPr>
                  <m:t>Rated,c,EIRP</m:t>
                </w:ins>
              </m:r>
            </m:sub>
          </m:sSub>
          <m:r>
            <w:ins w:id="150" w:author="Lo, Anthony (Nokia - GB/Bristol)" w:date="2019-04-11T04:28:00Z">
              <w:rPr>
                <w:rFonts w:ascii="Cambria Math" w:hAnsi="Cambria Math"/>
              </w:rPr>
              <m:t>-</m:t>
            </w:ins>
          </m:r>
          <m:sSub>
            <m:sSubPr>
              <m:ctrlPr>
                <w:ins w:id="151" w:author="Lo, Anthony (Nokia - GB/Bristol)" w:date="2019-04-11T04:29:00Z">
                  <w:rPr>
                    <w:rFonts w:ascii="Cambria Math" w:hAnsi="Cambria Math"/>
                    <w:i/>
                  </w:rPr>
                </w:ins>
              </m:ctrlPr>
            </m:sSubPr>
            <m:e>
              <m:r>
                <w:ins w:id="152" w:author="Lo, Anthony (Nokia - GB/Bristol)" w:date="2019-04-11T04:29:00Z">
                  <w:rPr>
                    <w:rFonts w:ascii="Cambria Math" w:hAnsi="Cambria Math"/>
                  </w:rPr>
                  <m:t>P</m:t>
                </w:ins>
              </m:r>
            </m:e>
            <m:sub>
              <m:r>
                <w:ins w:id="153" w:author="Lo, Anthony (Nokia - GB/Bristol)" w:date="2019-04-11T04:29:00Z">
                  <w:del w:id="154" w:author="韩伯骁" w:date="2019-04-11T17:42:00Z">
                    <w:rPr>
                      <w:rFonts w:ascii="Cambria Math" w:hAnsi="Cambria Math"/>
                    </w:rPr>
                    <m:t>r</m:t>
                  </w:del>
                </w:ins>
              </m:r>
              <m:r>
                <w:ins w:id="155" w:author="韩伯骁" w:date="2019-04-11T17:42:00Z">
                  <w:rPr>
                    <w:rFonts w:ascii="Cambria Math" w:hAnsi="Cambria Math"/>
                  </w:rPr>
                  <m:t>R</m:t>
                </w:ins>
              </m:r>
              <m:r>
                <w:ins w:id="156" w:author="Lo, Anthony (Nokia - GB/Bristol)" w:date="2019-04-11T04:29:00Z">
                  <w:rPr>
                    <w:rFonts w:ascii="Cambria Math" w:hAnsi="Cambria Math"/>
                  </w:rPr>
                  <m:t>ated,c,TRP</m:t>
                </w:ins>
              </m:r>
            </m:sub>
          </m:sSub>
          <m:r>
            <w:ins w:id="157" w:author="Lo, Anthony (Nokia - GB/Bristol)" w:date="2019-04-11T04:29:00Z">
              <w:rPr>
                <w:rFonts w:ascii="Cambria Math" w:hAnsi="Cambria Math"/>
              </w:rPr>
              <m:t>+T</m:t>
            </w:ins>
          </m:r>
          <m:r>
            <w:ins w:id="158" w:author="Lo, Anthony (Nokia - GB/Bristol)" w:date="2019-04-11T04:36:00Z">
              <w:rPr>
                <w:rFonts w:ascii="Cambria Math" w:hAnsi="Cambria Math"/>
              </w:rPr>
              <m:t xml:space="preserve">est </m:t>
            </w:ins>
          </m:r>
          <m:r>
            <w:ins w:id="159" w:author="Lo, Anthony (Nokia - GB/Bristol)" w:date="2019-04-11T04:29:00Z">
              <w:rPr>
                <w:rFonts w:ascii="Cambria Math" w:hAnsi="Cambria Math"/>
              </w:rPr>
              <m:t>T</m:t>
            </w:ins>
          </m:r>
          <m:r>
            <w:ins w:id="160" w:author="Lo, Anthony (Nokia - GB/Bristol)" w:date="2019-04-11T04:36:00Z">
              <w:rPr>
                <w:rFonts w:ascii="Cambria Math" w:hAnsi="Cambria Math"/>
              </w:rPr>
              <m:t>olerance</m:t>
            </w:ins>
          </m:r>
        </m:oMath>
      </m:oMathPara>
    </w:p>
    <w:p w:rsidR="006C0A44" w:rsidRPr="00F24D8E" w:rsidRDefault="006C0A44" w:rsidP="006C0A44">
      <w:pPr>
        <w:pStyle w:val="Heading3"/>
        <w:rPr>
          <w:lang w:val="en-US" w:eastAsia="zh-CN"/>
        </w:rPr>
      </w:pPr>
      <w:bookmarkStart w:id="161" w:name="_Toc535247001"/>
      <w:r w:rsidRPr="00F24D8E">
        <w:rPr>
          <w:lang w:val="en-US" w:eastAsia="zh-CN"/>
        </w:rPr>
        <w:t>9.5.2</w:t>
      </w:r>
      <w:r w:rsidRPr="00F24D8E">
        <w:rPr>
          <w:lang w:val="en-US" w:eastAsia="zh-CN"/>
        </w:rPr>
        <w:tab/>
        <w:t>OTA Transmitter transient period</w:t>
      </w:r>
      <w:bookmarkEnd w:id="161"/>
    </w:p>
    <w:p w:rsidR="006C0A44" w:rsidRPr="00F24D8E" w:rsidRDefault="006C0A44" w:rsidP="006C0A44">
      <w:r w:rsidRPr="00F24D8E">
        <w:t xml:space="preserve">For OTA, the transmitter transient period is defined the </w:t>
      </w:r>
      <w:del w:id="162" w:author="韩伯骁" w:date="2019-04-10T11:48:00Z">
        <w:r w:rsidRPr="00F24D8E" w:rsidDel="00336458">
          <w:delText xml:space="preserve">sane </w:delText>
        </w:r>
      </w:del>
      <w:ins w:id="163" w:author="韩伯骁" w:date="2019-04-10T11:48:00Z">
        <w:r w:rsidR="00336458">
          <w:rPr>
            <w:rFonts w:hint="eastAsia"/>
            <w:lang w:eastAsia="zh-CN"/>
          </w:rPr>
          <w:t>same</w:t>
        </w:r>
        <w:r w:rsidR="00336458" w:rsidRPr="00F24D8E">
          <w:t xml:space="preserve"> </w:t>
        </w:r>
      </w:ins>
      <w:r w:rsidRPr="00F24D8E">
        <w:t xml:space="preserve">as for the conducted case. That is, it is defined as the time period during which the transmitter is changing from the OFF period to the ON period or vice versa. The transmitter transient period is illustrated in Figure 9.5.2-1. </w:t>
      </w:r>
      <w:del w:id="164" w:author="Lo, Anthony (Nokia - GB/Bristol)" w:date="2019-03-25T18:14:00Z">
        <w:r w:rsidRPr="00F24D8E" w:rsidDel="005126A9">
          <w:delText>The ON/OFF power levels are FFS</w:delText>
        </w:r>
      </w:del>
    </w:p>
    <w:p w:rsidR="006C0A44" w:rsidRPr="00F24D8E" w:rsidRDefault="00722AD6" w:rsidP="006C0A44">
      <w:pPr>
        <w:rPr>
          <w:b/>
          <w:bCs/>
        </w:rPr>
      </w:pPr>
      <w:r>
        <w:rPr>
          <w:noProof/>
          <w:lang w:eastAsia="ja-JP"/>
        </w:rPr>
        <w:pict>
          <v:shape id="Text Box 3" o:spid="_x0000_s1136" type="#_x0000_t202" style="position:absolute;margin-left:91.5pt;margin-top:44.9pt;width:51.65pt;height:20.2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Sx7ugIAAL8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" filled="f" stroked="f">
            <v:textbox>
              <w:txbxContent>
                <w:p w:rsidR="00C57613" w:rsidRDefault="00C57613" w:rsidP="006C0A44">
                  <w:del w:id="165" w:author="韩伯骁" w:date="2019-04-10T11:48:00Z">
                    <w:r w:rsidDel="00336458">
                      <w:delText>is FFS</w:delText>
                    </w:r>
                  </w:del>
                </w:p>
              </w:txbxContent>
            </v:textbox>
          </v:shape>
        </w:pict>
      </w:r>
      <w:r>
        <w:rPr>
          <w:noProof/>
        </w:rPr>
        <w:pict>
          <v:shape id="Text Box 2" o:spid="_x0000_s1137" type="#_x0000_t202" style="position:absolute;margin-left:31.55pt;margin-top:148.7pt;width:51.65pt;height:20.2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XLBuQIAAL8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" filled="f" stroked="f">
            <v:textbox>
              <w:txbxContent>
                <w:p w:rsidR="00C57613" w:rsidRDefault="00C57613" w:rsidP="006C0A44">
                  <w:del w:id="166" w:author="韩伯骁" w:date="2019-04-10T11:48:00Z">
                    <w:r w:rsidDel="00336458">
                      <w:delText>is FFS</w:delText>
                    </w:r>
                  </w:del>
                </w:p>
              </w:txbxContent>
            </v:textbox>
          </v:shape>
        </w:pict>
      </w:r>
      <w:r w:rsidR="006C0A44">
        <w:rPr>
          <w:b/>
          <w:bCs/>
          <w:noProof/>
          <w:lang w:val="en-US" w:eastAsia="zh-CN"/>
        </w:rPr>
        <w:drawing>
          <wp:inline distT="0" distB="0" distL="0" distR="0">
            <wp:extent cx="6184265" cy="2981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84265" cy="2981325"/>
                    </a:xfrm>
                    <a:prstGeom prst="rect">
                      <a:avLst/>
                    </a:prstGeom>
                    <a:noFill/>
                    <a:ln>
                      <a:noFill/>
                    </a:ln>
                  </pic:spPr>
                </pic:pic>
              </a:graphicData>
            </a:graphic>
          </wp:inline>
        </w:drawing>
      </w:r>
    </w:p>
    <w:p w:rsidR="006C0A44" w:rsidRPr="00F24D8E" w:rsidRDefault="006C0A44" w:rsidP="006C0A44">
      <w:pPr>
        <w:pStyle w:val="TF"/>
      </w:pPr>
      <w:r w:rsidRPr="00F24D8E">
        <w:t>Figure 9.5.2-1: Illustration of the relations of transmitter ON period, transmitter OFF period and transmitter transient period.</w:t>
      </w:r>
    </w:p>
    <w:p w:rsidR="006C0A44" w:rsidRPr="00F24D8E" w:rsidRDefault="006C0A44" w:rsidP="006C0A44">
      <w:r w:rsidRPr="00F24D8E">
        <w:t>In E-UTRA BS, the transmitter transient period for both OFF to ON and ON to OFF are specified to be shorter than 17us.</w:t>
      </w:r>
    </w:p>
    <w:p w:rsidR="006C0A44" w:rsidRPr="00F24D8E" w:rsidRDefault="006C0A44" w:rsidP="006C0A44">
      <w:r w:rsidRPr="00F24D8E">
        <w:t xml:space="preserve">For NR, since larger sub-carrier spacing are introduced, such as 30kHz, 60kHz and 120kHz, the length of symbol is reduced significantly. It means if the same transient period is kept and the same number of symbol is configured for gap </w:t>
      </w:r>
      <w:r w:rsidRPr="00F24D8E">
        <w:lastRenderedPageBreak/>
        <w:t>period (GP), the cell coverage will be reduced and BS to BS distance without interference will also be reduced. This may bring the risk of introducing BS to BS interference in the network. Balance needs to be considered between transient period requirements and BS to BS interference in the network. So NR BS transient periods need to be optimized.</w:t>
      </w:r>
    </w:p>
    <w:p w:rsidR="006C0A44" w:rsidRPr="00F24D8E" w:rsidRDefault="006C0A44" w:rsidP="006C0A44">
      <w:r w:rsidRPr="00F24D8E">
        <w:t>Based on the above argument, it is agreed to adopt shorter transient periods for NR BS than the values specified for E-UTRA BS by considering the capabilities of current hardware. A value of 10</w:t>
      </w:r>
      <w:r w:rsidRPr="00F24D8E">
        <w:rPr>
          <w:rFonts w:cs="Arial"/>
        </w:rPr>
        <w:t xml:space="preserve"> µ</w:t>
      </w:r>
      <w:r w:rsidRPr="00F24D8E">
        <w:t>s is agreed and accepted for the transmitter transient periods for FR1 as specified in Table 9.5.3.2-1 of 3GPP TS 38.104 [3].</w:t>
      </w:r>
    </w:p>
    <w:p w:rsidR="00B4366A" w:rsidRDefault="006C0A44" w:rsidP="00522CCF">
      <w:r w:rsidRPr="00F24D8E">
        <w:t xml:space="preserve">For FR2, a value of 3 </w:t>
      </w:r>
      <w:r w:rsidRPr="00F24D8E">
        <w:rPr>
          <w:rFonts w:cs="Arial"/>
        </w:rPr>
        <w:t>µ</w:t>
      </w:r>
      <w:r w:rsidRPr="00F24D8E">
        <w:t>s is agreed for the transmitter transient period as specified in Table 9.5.3.3-1 of 3GPP TS 38.104 [3].</w:t>
      </w:r>
    </w:p>
    <w:p w:rsidR="00B4366A" w:rsidRDefault="00B4366A" w:rsidP="00B4366A">
      <w:pPr>
        <w:rPr>
          <w:noProof/>
          <w:color w:val="FF0000"/>
          <w:sz w:val="24"/>
        </w:rPr>
      </w:pPr>
      <w:r>
        <w:rPr>
          <w:noProof/>
          <w:color w:val="FF0000"/>
          <w:sz w:val="24"/>
        </w:rPr>
        <w:t>&lt;End of modifi</w:t>
      </w:r>
      <w:r w:rsidRPr="00C1431D">
        <w:rPr>
          <w:noProof/>
          <w:color w:val="FF0000"/>
          <w:sz w:val="24"/>
        </w:rPr>
        <w:t>ed section&gt;</w:t>
      </w:r>
    </w:p>
    <w:p w:rsidR="00B4366A" w:rsidRPr="00B4366A" w:rsidRDefault="00B4366A" w:rsidP="00B4366A"/>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rsidSect="0001337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AD6" w:rsidRDefault="00722AD6">
      <w:r>
        <w:separator/>
      </w:r>
    </w:p>
  </w:endnote>
  <w:endnote w:type="continuationSeparator" w:id="0">
    <w:p w:rsidR="00722AD6" w:rsidRDefault="0072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AD6" w:rsidRDefault="00722AD6">
      <w:r>
        <w:separator/>
      </w:r>
    </w:p>
  </w:footnote>
  <w:footnote w:type="continuationSeparator" w:id="0">
    <w:p w:rsidR="00722AD6" w:rsidRDefault="0072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r>
      <w:t xml:space="preserve">Page </w:t>
    </w:r>
    <w:r w:rsidR="00F20189">
      <w:fldChar w:fldCharType="begin"/>
    </w:r>
    <w:r>
      <w:instrText>PAGE</w:instrText>
    </w:r>
    <w:r w:rsidR="00F20189">
      <w:fldChar w:fldCharType="separate"/>
    </w:r>
    <w:r>
      <w:rPr>
        <w:noProof/>
      </w:rPr>
      <w:t>1</w:t>
    </w:r>
    <w:r w:rsidR="00F2018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261D0E"/>
    <w:multiLevelType w:val="hybridMultilevel"/>
    <w:tmpl w:val="9D507040"/>
    <w:lvl w:ilvl="0" w:tplc="6CCC586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0C4A86"/>
    <w:multiLevelType w:val="hybridMultilevel"/>
    <w:tmpl w:val="567C51F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8941E4"/>
    <w:multiLevelType w:val="hybridMultilevel"/>
    <w:tmpl w:val="09D0D512"/>
    <w:lvl w:ilvl="0" w:tplc="6B424AFC">
      <w:start w:val="1"/>
      <w:numFmt w:val="bullet"/>
      <w:lvlText w:val=""/>
      <w:lvlJc w:val="left"/>
      <w:pPr>
        <w:ind w:left="87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9"/>
  </w:num>
  <w:num w:numId="2">
    <w:abstractNumId w:val="12"/>
  </w:num>
  <w:num w:numId="3">
    <w:abstractNumId w:val="17"/>
  </w:num>
  <w:num w:numId="4">
    <w:abstractNumId w:val="8"/>
  </w:num>
  <w:num w:numId="5">
    <w:abstractNumId w:val="5"/>
  </w:num>
  <w:num w:numId="6">
    <w:abstractNumId w:val="11"/>
  </w:num>
  <w:num w:numId="7">
    <w:abstractNumId w:val="3"/>
  </w:num>
  <w:num w:numId="8">
    <w:abstractNumId w:val="4"/>
  </w:num>
  <w:num w:numId="9">
    <w:abstractNumId w:val="9"/>
  </w:num>
  <w:num w:numId="10">
    <w:abstractNumId w:val="2"/>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8"/>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7F0"/>
    <w:rsid w:val="00005E80"/>
    <w:rsid w:val="00012563"/>
    <w:rsid w:val="0001337D"/>
    <w:rsid w:val="00015EC0"/>
    <w:rsid w:val="00022601"/>
    <w:rsid w:val="00022E4A"/>
    <w:rsid w:val="00023B5A"/>
    <w:rsid w:val="0003045B"/>
    <w:rsid w:val="000427A6"/>
    <w:rsid w:val="00051E2B"/>
    <w:rsid w:val="000636E7"/>
    <w:rsid w:val="000642C8"/>
    <w:rsid w:val="00075695"/>
    <w:rsid w:val="00083B2F"/>
    <w:rsid w:val="000853F5"/>
    <w:rsid w:val="00097BAC"/>
    <w:rsid w:val="000A6394"/>
    <w:rsid w:val="000B149B"/>
    <w:rsid w:val="000B33FA"/>
    <w:rsid w:val="000B593B"/>
    <w:rsid w:val="000B61B2"/>
    <w:rsid w:val="000B7FED"/>
    <w:rsid w:val="000C038A"/>
    <w:rsid w:val="000C4BA3"/>
    <w:rsid w:val="000C6598"/>
    <w:rsid w:val="000C73F2"/>
    <w:rsid w:val="000C7B03"/>
    <w:rsid w:val="000D45FF"/>
    <w:rsid w:val="000D7406"/>
    <w:rsid w:val="000E1638"/>
    <w:rsid w:val="000E56A0"/>
    <w:rsid w:val="000E68A4"/>
    <w:rsid w:val="000F2895"/>
    <w:rsid w:val="000F3ED3"/>
    <w:rsid w:val="00102BC2"/>
    <w:rsid w:val="001127D3"/>
    <w:rsid w:val="001151C8"/>
    <w:rsid w:val="00127452"/>
    <w:rsid w:val="00127BD2"/>
    <w:rsid w:val="00130881"/>
    <w:rsid w:val="00134B4C"/>
    <w:rsid w:val="00136739"/>
    <w:rsid w:val="0014128D"/>
    <w:rsid w:val="001452F1"/>
    <w:rsid w:val="00145D43"/>
    <w:rsid w:val="00164289"/>
    <w:rsid w:val="00167CD1"/>
    <w:rsid w:val="00171172"/>
    <w:rsid w:val="001713DF"/>
    <w:rsid w:val="00176077"/>
    <w:rsid w:val="001813F6"/>
    <w:rsid w:val="00182189"/>
    <w:rsid w:val="001857D3"/>
    <w:rsid w:val="00187EB7"/>
    <w:rsid w:val="00190E18"/>
    <w:rsid w:val="00192C46"/>
    <w:rsid w:val="001969E8"/>
    <w:rsid w:val="00197452"/>
    <w:rsid w:val="001A08B3"/>
    <w:rsid w:val="001A247E"/>
    <w:rsid w:val="001A5984"/>
    <w:rsid w:val="001A7B60"/>
    <w:rsid w:val="001B09A8"/>
    <w:rsid w:val="001B272A"/>
    <w:rsid w:val="001B3728"/>
    <w:rsid w:val="001B4601"/>
    <w:rsid w:val="001B52F0"/>
    <w:rsid w:val="001B7587"/>
    <w:rsid w:val="001B7A65"/>
    <w:rsid w:val="001C1712"/>
    <w:rsid w:val="001C4CE9"/>
    <w:rsid w:val="001D00DE"/>
    <w:rsid w:val="001D1CA5"/>
    <w:rsid w:val="001D28C0"/>
    <w:rsid w:val="001D6D27"/>
    <w:rsid w:val="001E28D9"/>
    <w:rsid w:val="001E41F3"/>
    <w:rsid w:val="001E79B4"/>
    <w:rsid w:val="001F0823"/>
    <w:rsid w:val="001F439E"/>
    <w:rsid w:val="00212FF7"/>
    <w:rsid w:val="00215ECC"/>
    <w:rsid w:val="00221DDE"/>
    <w:rsid w:val="00222E89"/>
    <w:rsid w:val="00223D2F"/>
    <w:rsid w:val="00225516"/>
    <w:rsid w:val="002258FF"/>
    <w:rsid w:val="00227906"/>
    <w:rsid w:val="00231AB2"/>
    <w:rsid w:val="00231C51"/>
    <w:rsid w:val="00233C77"/>
    <w:rsid w:val="0023742B"/>
    <w:rsid w:val="00250DC7"/>
    <w:rsid w:val="002519D1"/>
    <w:rsid w:val="00251F8E"/>
    <w:rsid w:val="0026004D"/>
    <w:rsid w:val="002622EC"/>
    <w:rsid w:val="00262FE8"/>
    <w:rsid w:val="0026334F"/>
    <w:rsid w:val="002640DD"/>
    <w:rsid w:val="00271CF3"/>
    <w:rsid w:val="00273A29"/>
    <w:rsid w:val="0027568B"/>
    <w:rsid w:val="00275D12"/>
    <w:rsid w:val="00284FEB"/>
    <w:rsid w:val="002860C4"/>
    <w:rsid w:val="00286202"/>
    <w:rsid w:val="002A4A11"/>
    <w:rsid w:val="002B5741"/>
    <w:rsid w:val="002C0730"/>
    <w:rsid w:val="002D283D"/>
    <w:rsid w:val="002D3CD8"/>
    <w:rsid w:val="002E0B49"/>
    <w:rsid w:val="002F076F"/>
    <w:rsid w:val="002F7794"/>
    <w:rsid w:val="003049C8"/>
    <w:rsid w:val="00305409"/>
    <w:rsid w:val="00305F22"/>
    <w:rsid w:val="003128F9"/>
    <w:rsid w:val="00315599"/>
    <w:rsid w:val="00315B4F"/>
    <w:rsid w:val="00317E8D"/>
    <w:rsid w:val="00321648"/>
    <w:rsid w:val="00323B15"/>
    <w:rsid w:val="00324B9A"/>
    <w:rsid w:val="003313DF"/>
    <w:rsid w:val="00331608"/>
    <w:rsid w:val="00331D23"/>
    <w:rsid w:val="0033627C"/>
    <w:rsid w:val="00336458"/>
    <w:rsid w:val="00341FC9"/>
    <w:rsid w:val="00342546"/>
    <w:rsid w:val="00346072"/>
    <w:rsid w:val="00356801"/>
    <w:rsid w:val="003609EF"/>
    <w:rsid w:val="0036231A"/>
    <w:rsid w:val="003658EE"/>
    <w:rsid w:val="0037112F"/>
    <w:rsid w:val="00374D12"/>
    <w:rsid w:val="00374DD4"/>
    <w:rsid w:val="003767FC"/>
    <w:rsid w:val="0038431E"/>
    <w:rsid w:val="00384FA6"/>
    <w:rsid w:val="003922F8"/>
    <w:rsid w:val="003A485B"/>
    <w:rsid w:val="003A6EDA"/>
    <w:rsid w:val="003C0711"/>
    <w:rsid w:val="003C5328"/>
    <w:rsid w:val="003C7B9E"/>
    <w:rsid w:val="003E1A36"/>
    <w:rsid w:val="003E5997"/>
    <w:rsid w:val="003E66C2"/>
    <w:rsid w:val="003E7097"/>
    <w:rsid w:val="003F2F0C"/>
    <w:rsid w:val="003F5F11"/>
    <w:rsid w:val="0040610B"/>
    <w:rsid w:val="004068F8"/>
    <w:rsid w:val="00407014"/>
    <w:rsid w:val="00410371"/>
    <w:rsid w:val="00411055"/>
    <w:rsid w:val="00411EEE"/>
    <w:rsid w:val="00415ECB"/>
    <w:rsid w:val="004223F4"/>
    <w:rsid w:val="00422D4B"/>
    <w:rsid w:val="00422F51"/>
    <w:rsid w:val="004242F1"/>
    <w:rsid w:val="0043267D"/>
    <w:rsid w:val="004415D5"/>
    <w:rsid w:val="00442B28"/>
    <w:rsid w:val="00442F54"/>
    <w:rsid w:val="00443579"/>
    <w:rsid w:val="004464C0"/>
    <w:rsid w:val="00451CA2"/>
    <w:rsid w:val="00453DDA"/>
    <w:rsid w:val="004575FD"/>
    <w:rsid w:val="004660A6"/>
    <w:rsid w:val="00473D36"/>
    <w:rsid w:val="004753F8"/>
    <w:rsid w:val="00475DBC"/>
    <w:rsid w:val="00477E44"/>
    <w:rsid w:val="00483557"/>
    <w:rsid w:val="00485042"/>
    <w:rsid w:val="00487902"/>
    <w:rsid w:val="004900FC"/>
    <w:rsid w:val="00491BC4"/>
    <w:rsid w:val="00493C8E"/>
    <w:rsid w:val="004943AF"/>
    <w:rsid w:val="00494853"/>
    <w:rsid w:val="004954C5"/>
    <w:rsid w:val="00497AEE"/>
    <w:rsid w:val="004A08D4"/>
    <w:rsid w:val="004A10D7"/>
    <w:rsid w:val="004A1521"/>
    <w:rsid w:val="004A2A3D"/>
    <w:rsid w:val="004B6509"/>
    <w:rsid w:val="004B75B7"/>
    <w:rsid w:val="004B76F9"/>
    <w:rsid w:val="004C7BD9"/>
    <w:rsid w:val="004D2C21"/>
    <w:rsid w:val="004E196C"/>
    <w:rsid w:val="004E35C5"/>
    <w:rsid w:val="004E5687"/>
    <w:rsid w:val="004E7764"/>
    <w:rsid w:val="004F272A"/>
    <w:rsid w:val="004F2F4D"/>
    <w:rsid w:val="00504820"/>
    <w:rsid w:val="00511E1D"/>
    <w:rsid w:val="00511E76"/>
    <w:rsid w:val="005126A9"/>
    <w:rsid w:val="005140B8"/>
    <w:rsid w:val="0051580D"/>
    <w:rsid w:val="00522CCF"/>
    <w:rsid w:val="00524AF5"/>
    <w:rsid w:val="005264AB"/>
    <w:rsid w:val="005309B2"/>
    <w:rsid w:val="0053551D"/>
    <w:rsid w:val="00541943"/>
    <w:rsid w:val="00547111"/>
    <w:rsid w:val="00547FEE"/>
    <w:rsid w:val="0055202B"/>
    <w:rsid w:val="00553DCC"/>
    <w:rsid w:val="0057281B"/>
    <w:rsid w:val="00574010"/>
    <w:rsid w:val="00591716"/>
    <w:rsid w:val="00592546"/>
    <w:rsid w:val="00592D74"/>
    <w:rsid w:val="005969F1"/>
    <w:rsid w:val="005A1043"/>
    <w:rsid w:val="005A4A5A"/>
    <w:rsid w:val="005A60BC"/>
    <w:rsid w:val="005B3961"/>
    <w:rsid w:val="005B58C2"/>
    <w:rsid w:val="005B6D04"/>
    <w:rsid w:val="005B6FC9"/>
    <w:rsid w:val="005D1999"/>
    <w:rsid w:val="005D465A"/>
    <w:rsid w:val="005D6559"/>
    <w:rsid w:val="005E103C"/>
    <w:rsid w:val="005E119A"/>
    <w:rsid w:val="005E2C44"/>
    <w:rsid w:val="005E337D"/>
    <w:rsid w:val="005E5F61"/>
    <w:rsid w:val="005F2E59"/>
    <w:rsid w:val="005F3218"/>
    <w:rsid w:val="005F6F69"/>
    <w:rsid w:val="005F729C"/>
    <w:rsid w:val="00601CE7"/>
    <w:rsid w:val="0060446E"/>
    <w:rsid w:val="0061385E"/>
    <w:rsid w:val="006149C9"/>
    <w:rsid w:val="00621188"/>
    <w:rsid w:val="00621DF6"/>
    <w:rsid w:val="006257ED"/>
    <w:rsid w:val="00627F2A"/>
    <w:rsid w:val="00630808"/>
    <w:rsid w:val="006309F2"/>
    <w:rsid w:val="00630AFA"/>
    <w:rsid w:val="0063459B"/>
    <w:rsid w:val="006379FF"/>
    <w:rsid w:val="006430C2"/>
    <w:rsid w:val="00645E16"/>
    <w:rsid w:val="00656162"/>
    <w:rsid w:val="0066073C"/>
    <w:rsid w:val="00664129"/>
    <w:rsid w:val="00671CC5"/>
    <w:rsid w:val="00672B43"/>
    <w:rsid w:val="00674DBC"/>
    <w:rsid w:val="006752CF"/>
    <w:rsid w:val="006843A1"/>
    <w:rsid w:val="0069013E"/>
    <w:rsid w:val="00692C00"/>
    <w:rsid w:val="00695808"/>
    <w:rsid w:val="006A06E4"/>
    <w:rsid w:val="006A27E2"/>
    <w:rsid w:val="006B08B1"/>
    <w:rsid w:val="006B1CDA"/>
    <w:rsid w:val="006B46FB"/>
    <w:rsid w:val="006B582F"/>
    <w:rsid w:val="006C052B"/>
    <w:rsid w:val="006C0A44"/>
    <w:rsid w:val="006C32E6"/>
    <w:rsid w:val="006C67BD"/>
    <w:rsid w:val="006D1B53"/>
    <w:rsid w:val="006D6F6A"/>
    <w:rsid w:val="006E21FB"/>
    <w:rsid w:val="006E24BC"/>
    <w:rsid w:val="006E2A78"/>
    <w:rsid w:val="006E2BCB"/>
    <w:rsid w:val="006F4693"/>
    <w:rsid w:val="006F537E"/>
    <w:rsid w:val="00700AD5"/>
    <w:rsid w:val="0070568D"/>
    <w:rsid w:val="00706ADD"/>
    <w:rsid w:val="007204C5"/>
    <w:rsid w:val="00721388"/>
    <w:rsid w:val="007214FA"/>
    <w:rsid w:val="00722AD6"/>
    <w:rsid w:val="00725DA7"/>
    <w:rsid w:val="0073166C"/>
    <w:rsid w:val="00741AE0"/>
    <w:rsid w:val="00746451"/>
    <w:rsid w:val="00747100"/>
    <w:rsid w:val="0075153D"/>
    <w:rsid w:val="00751E40"/>
    <w:rsid w:val="00755AFF"/>
    <w:rsid w:val="00755C72"/>
    <w:rsid w:val="00765DA8"/>
    <w:rsid w:val="0076799D"/>
    <w:rsid w:val="00786660"/>
    <w:rsid w:val="007911C0"/>
    <w:rsid w:val="00792342"/>
    <w:rsid w:val="007977A8"/>
    <w:rsid w:val="007A03FF"/>
    <w:rsid w:val="007A0647"/>
    <w:rsid w:val="007A3EA0"/>
    <w:rsid w:val="007B2F23"/>
    <w:rsid w:val="007B512A"/>
    <w:rsid w:val="007C2097"/>
    <w:rsid w:val="007D0493"/>
    <w:rsid w:val="007D3AE6"/>
    <w:rsid w:val="007D4BF9"/>
    <w:rsid w:val="007D6772"/>
    <w:rsid w:val="007D6A07"/>
    <w:rsid w:val="007D6BD2"/>
    <w:rsid w:val="007E5054"/>
    <w:rsid w:val="007E703D"/>
    <w:rsid w:val="007E7227"/>
    <w:rsid w:val="007F2E64"/>
    <w:rsid w:val="007F31A6"/>
    <w:rsid w:val="007F7259"/>
    <w:rsid w:val="007F728E"/>
    <w:rsid w:val="007F7489"/>
    <w:rsid w:val="00800C33"/>
    <w:rsid w:val="00802F2F"/>
    <w:rsid w:val="0080359C"/>
    <w:rsid w:val="008040A8"/>
    <w:rsid w:val="00806BFB"/>
    <w:rsid w:val="00812582"/>
    <w:rsid w:val="00814298"/>
    <w:rsid w:val="00816C91"/>
    <w:rsid w:val="00816CC3"/>
    <w:rsid w:val="00824398"/>
    <w:rsid w:val="00825FC0"/>
    <w:rsid w:val="008279FA"/>
    <w:rsid w:val="008359B1"/>
    <w:rsid w:val="008378A8"/>
    <w:rsid w:val="00837D08"/>
    <w:rsid w:val="008442EE"/>
    <w:rsid w:val="00844300"/>
    <w:rsid w:val="00847093"/>
    <w:rsid w:val="00857D01"/>
    <w:rsid w:val="008626E7"/>
    <w:rsid w:val="008641F9"/>
    <w:rsid w:val="00870EE7"/>
    <w:rsid w:val="0087176E"/>
    <w:rsid w:val="00880CB6"/>
    <w:rsid w:val="00881E8B"/>
    <w:rsid w:val="00887036"/>
    <w:rsid w:val="00890F5D"/>
    <w:rsid w:val="008A3B21"/>
    <w:rsid w:val="008A4077"/>
    <w:rsid w:val="008A45A6"/>
    <w:rsid w:val="008B0C50"/>
    <w:rsid w:val="008C0D27"/>
    <w:rsid w:val="008C3F67"/>
    <w:rsid w:val="008C7FBD"/>
    <w:rsid w:val="008D4094"/>
    <w:rsid w:val="008D6C79"/>
    <w:rsid w:val="008E1B93"/>
    <w:rsid w:val="008E270C"/>
    <w:rsid w:val="008F5EF6"/>
    <w:rsid w:val="008F686C"/>
    <w:rsid w:val="008F76EE"/>
    <w:rsid w:val="009148DE"/>
    <w:rsid w:val="00915C43"/>
    <w:rsid w:val="00922313"/>
    <w:rsid w:val="00922B36"/>
    <w:rsid w:val="00927445"/>
    <w:rsid w:val="00931B99"/>
    <w:rsid w:val="0093301B"/>
    <w:rsid w:val="00935EF1"/>
    <w:rsid w:val="009439F4"/>
    <w:rsid w:val="0094419E"/>
    <w:rsid w:val="0094559D"/>
    <w:rsid w:val="00946D0A"/>
    <w:rsid w:val="00952D32"/>
    <w:rsid w:val="00955479"/>
    <w:rsid w:val="009602D0"/>
    <w:rsid w:val="009642E0"/>
    <w:rsid w:val="00971EAC"/>
    <w:rsid w:val="009722FA"/>
    <w:rsid w:val="009737A3"/>
    <w:rsid w:val="00973C3B"/>
    <w:rsid w:val="009746AD"/>
    <w:rsid w:val="009761D2"/>
    <w:rsid w:val="00977196"/>
    <w:rsid w:val="009777D9"/>
    <w:rsid w:val="00980920"/>
    <w:rsid w:val="0098218D"/>
    <w:rsid w:val="00983249"/>
    <w:rsid w:val="00983755"/>
    <w:rsid w:val="0098616C"/>
    <w:rsid w:val="00991B88"/>
    <w:rsid w:val="009924F3"/>
    <w:rsid w:val="00996EFC"/>
    <w:rsid w:val="009A3503"/>
    <w:rsid w:val="009A411A"/>
    <w:rsid w:val="009A5753"/>
    <w:rsid w:val="009A579D"/>
    <w:rsid w:val="009A6004"/>
    <w:rsid w:val="009B069D"/>
    <w:rsid w:val="009B1D48"/>
    <w:rsid w:val="009B5B29"/>
    <w:rsid w:val="009B641E"/>
    <w:rsid w:val="009B7DFC"/>
    <w:rsid w:val="009C7BBD"/>
    <w:rsid w:val="009D17E8"/>
    <w:rsid w:val="009D1A3A"/>
    <w:rsid w:val="009D70A4"/>
    <w:rsid w:val="009E2064"/>
    <w:rsid w:val="009E2184"/>
    <w:rsid w:val="009E3297"/>
    <w:rsid w:val="009F06AD"/>
    <w:rsid w:val="009F6BED"/>
    <w:rsid w:val="009F734F"/>
    <w:rsid w:val="00A15D8D"/>
    <w:rsid w:val="00A215DA"/>
    <w:rsid w:val="00A246B6"/>
    <w:rsid w:val="00A25401"/>
    <w:rsid w:val="00A326D5"/>
    <w:rsid w:val="00A34A20"/>
    <w:rsid w:val="00A352F4"/>
    <w:rsid w:val="00A402C9"/>
    <w:rsid w:val="00A42E06"/>
    <w:rsid w:val="00A4444A"/>
    <w:rsid w:val="00A466E3"/>
    <w:rsid w:val="00A46B23"/>
    <w:rsid w:val="00A47E70"/>
    <w:rsid w:val="00A50CF0"/>
    <w:rsid w:val="00A51F35"/>
    <w:rsid w:val="00A5793C"/>
    <w:rsid w:val="00A6228F"/>
    <w:rsid w:val="00A62CF1"/>
    <w:rsid w:val="00A64630"/>
    <w:rsid w:val="00A64B3B"/>
    <w:rsid w:val="00A72449"/>
    <w:rsid w:val="00A7378C"/>
    <w:rsid w:val="00A7408B"/>
    <w:rsid w:val="00A75952"/>
    <w:rsid w:val="00A7671C"/>
    <w:rsid w:val="00A82595"/>
    <w:rsid w:val="00A9348A"/>
    <w:rsid w:val="00A938F7"/>
    <w:rsid w:val="00AA275A"/>
    <w:rsid w:val="00AA2787"/>
    <w:rsid w:val="00AA2CBC"/>
    <w:rsid w:val="00AA75B1"/>
    <w:rsid w:val="00AA7D84"/>
    <w:rsid w:val="00AB0AAD"/>
    <w:rsid w:val="00AB199F"/>
    <w:rsid w:val="00AB4F58"/>
    <w:rsid w:val="00AC5820"/>
    <w:rsid w:val="00AD1CD8"/>
    <w:rsid w:val="00AD2BF9"/>
    <w:rsid w:val="00AE1C93"/>
    <w:rsid w:val="00AE3E86"/>
    <w:rsid w:val="00AF33DB"/>
    <w:rsid w:val="00B02C73"/>
    <w:rsid w:val="00B04115"/>
    <w:rsid w:val="00B1520B"/>
    <w:rsid w:val="00B218E8"/>
    <w:rsid w:val="00B21D7D"/>
    <w:rsid w:val="00B258BB"/>
    <w:rsid w:val="00B26E04"/>
    <w:rsid w:val="00B27032"/>
    <w:rsid w:val="00B302D5"/>
    <w:rsid w:val="00B335A8"/>
    <w:rsid w:val="00B4366A"/>
    <w:rsid w:val="00B438BB"/>
    <w:rsid w:val="00B46A50"/>
    <w:rsid w:val="00B54EBA"/>
    <w:rsid w:val="00B5620E"/>
    <w:rsid w:val="00B570FC"/>
    <w:rsid w:val="00B600EA"/>
    <w:rsid w:val="00B67B97"/>
    <w:rsid w:val="00B73F72"/>
    <w:rsid w:val="00B833F5"/>
    <w:rsid w:val="00B90556"/>
    <w:rsid w:val="00B92A3C"/>
    <w:rsid w:val="00B968C8"/>
    <w:rsid w:val="00B96DAE"/>
    <w:rsid w:val="00BA3EC5"/>
    <w:rsid w:val="00BA51D9"/>
    <w:rsid w:val="00BB27A7"/>
    <w:rsid w:val="00BB5DF7"/>
    <w:rsid w:val="00BB5DFC"/>
    <w:rsid w:val="00BC3EA0"/>
    <w:rsid w:val="00BC6AD1"/>
    <w:rsid w:val="00BD279D"/>
    <w:rsid w:val="00BD3428"/>
    <w:rsid w:val="00BD4A5E"/>
    <w:rsid w:val="00BD610A"/>
    <w:rsid w:val="00BD61E2"/>
    <w:rsid w:val="00BD6BB8"/>
    <w:rsid w:val="00BE0216"/>
    <w:rsid w:val="00BE0F6B"/>
    <w:rsid w:val="00BE320E"/>
    <w:rsid w:val="00BF2881"/>
    <w:rsid w:val="00C00AA2"/>
    <w:rsid w:val="00C02825"/>
    <w:rsid w:val="00C103B1"/>
    <w:rsid w:val="00C11C93"/>
    <w:rsid w:val="00C14098"/>
    <w:rsid w:val="00C23628"/>
    <w:rsid w:val="00C269EE"/>
    <w:rsid w:val="00C33FE2"/>
    <w:rsid w:val="00C35921"/>
    <w:rsid w:val="00C375DD"/>
    <w:rsid w:val="00C436AD"/>
    <w:rsid w:val="00C47096"/>
    <w:rsid w:val="00C53724"/>
    <w:rsid w:val="00C56FFB"/>
    <w:rsid w:val="00C57613"/>
    <w:rsid w:val="00C600E9"/>
    <w:rsid w:val="00C61C46"/>
    <w:rsid w:val="00C66BA2"/>
    <w:rsid w:val="00C73CF1"/>
    <w:rsid w:val="00C73E13"/>
    <w:rsid w:val="00C74245"/>
    <w:rsid w:val="00C75D50"/>
    <w:rsid w:val="00C80842"/>
    <w:rsid w:val="00C817EE"/>
    <w:rsid w:val="00C81EC5"/>
    <w:rsid w:val="00C82D07"/>
    <w:rsid w:val="00C86771"/>
    <w:rsid w:val="00C95985"/>
    <w:rsid w:val="00CA2107"/>
    <w:rsid w:val="00CA25E7"/>
    <w:rsid w:val="00CA3571"/>
    <w:rsid w:val="00CA3B41"/>
    <w:rsid w:val="00CA58D1"/>
    <w:rsid w:val="00CA5F1C"/>
    <w:rsid w:val="00CB10FC"/>
    <w:rsid w:val="00CB15EF"/>
    <w:rsid w:val="00CB211A"/>
    <w:rsid w:val="00CB4B7D"/>
    <w:rsid w:val="00CB730A"/>
    <w:rsid w:val="00CC4C6F"/>
    <w:rsid w:val="00CC5026"/>
    <w:rsid w:val="00CC68D0"/>
    <w:rsid w:val="00CC7B69"/>
    <w:rsid w:val="00CD18BF"/>
    <w:rsid w:val="00CD1D24"/>
    <w:rsid w:val="00CD4C50"/>
    <w:rsid w:val="00CE1CBB"/>
    <w:rsid w:val="00CE5F3C"/>
    <w:rsid w:val="00CE7DD0"/>
    <w:rsid w:val="00CF18B2"/>
    <w:rsid w:val="00CF2DDE"/>
    <w:rsid w:val="00CF4365"/>
    <w:rsid w:val="00CF5D59"/>
    <w:rsid w:val="00CF6039"/>
    <w:rsid w:val="00CF6ACC"/>
    <w:rsid w:val="00CF7970"/>
    <w:rsid w:val="00D017E1"/>
    <w:rsid w:val="00D03667"/>
    <w:rsid w:val="00D03F9A"/>
    <w:rsid w:val="00D06D51"/>
    <w:rsid w:val="00D1219F"/>
    <w:rsid w:val="00D157C9"/>
    <w:rsid w:val="00D15B32"/>
    <w:rsid w:val="00D23FC1"/>
    <w:rsid w:val="00D24034"/>
    <w:rsid w:val="00D24991"/>
    <w:rsid w:val="00D32391"/>
    <w:rsid w:val="00D37BA8"/>
    <w:rsid w:val="00D50255"/>
    <w:rsid w:val="00D54803"/>
    <w:rsid w:val="00D55333"/>
    <w:rsid w:val="00D64DC6"/>
    <w:rsid w:val="00D65C84"/>
    <w:rsid w:val="00D674CB"/>
    <w:rsid w:val="00D70825"/>
    <w:rsid w:val="00D803FB"/>
    <w:rsid w:val="00D81097"/>
    <w:rsid w:val="00D84703"/>
    <w:rsid w:val="00D85ECA"/>
    <w:rsid w:val="00D9282D"/>
    <w:rsid w:val="00DB556F"/>
    <w:rsid w:val="00DB6AB1"/>
    <w:rsid w:val="00DC4E80"/>
    <w:rsid w:val="00DD7621"/>
    <w:rsid w:val="00DE34CF"/>
    <w:rsid w:val="00DE44F2"/>
    <w:rsid w:val="00DE7547"/>
    <w:rsid w:val="00DF6396"/>
    <w:rsid w:val="00E11A5E"/>
    <w:rsid w:val="00E13F3D"/>
    <w:rsid w:val="00E16608"/>
    <w:rsid w:val="00E17DE2"/>
    <w:rsid w:val="00E209F7"/>
    <w:rsid w:val="00E269CC"/>
    <w:rsid w:val="00E27A38"/>
    <w:rsid w:val="00E32F2B"/>
    <w:rsid w:val="00E34898"/>
    <w:rsid w:val="00E34BE1"/>
    <w:rsid w:val="00E36066"/>
    <w:rsid w:val="00E361EC"/>
    <w:rsid w:val="00E37416"/>
    <w:rsid w:val="00E4024C"/>
    <w:rsid w:val="00E430D9"/>
    <w:rsid w:val="00E43816"/>
    <w:rsid w:val="00E45DFD"/>
    <w:rsid w:val="00E56001"/>
    <w:rsid w:val="00E73EBB"/>
    <w:rsid w:val="00E77947"/>
    <w:rsid w:val="00E8431A"/>
    <w:rsid w:val="00E861FD"/>
    <w:rsid w:val="00E9353B"/>
    <w:rsid w:val="00EB0848"/>
    <w:rsid w:val="00EB09B7"/>
    <w:rsid w:val="00EB7833"/>
    <w:rsid w:val="00EC0B64"/>
    <w:rsid w:val="00EC138F"/>
    <w:rsid w:val="00EC3FF6"/>
    <w:rsid w:val="00ED2427"/>
    <w:rsid w:val="00EE6F8C"/>
    <w:rsid w:val="00EE7D7C"/>
    <w:rsid w:val="00EF2E55"/>
    <w:rsid w:val="00F01604"/>
    <w:rsid w:val="00F01649"/>
    <w:rsid w:val="00F143A3"/>
    <w:rsid w:val="00F14BE4"/>
    <w:rsid w:val="00F20189"/>
    <w:rsid w:val="00F22B64"/>
    <w:rsid w:val="00F25D98"/>
    <w:rsid w:val="00F300FB"/>
    <w:rsid w:val="00F40CA1"/>
    <w:rsid w:val="00F43C9E"/>
    <w:rsid w:val="00F460F7"/>
    <w:rsid w:val="00F461E2"/>
    <w:rsid w:val="00F477DE"/>
    <w:rsid w:val="00F479E5"/>
    <w:rsid w:val="00F57570"/>
    <w:rsid w:val="00F62A08"/>
    <w:rsid w:val="00F63526"/>
    <w:rsid w:val="00F67B2C"/>
    <w:rsid w:val="00F74303"/>
    <w:rsid w:val="00F76FEC"/>
    <w:rsid w:val="00F804EC"/>
    <w:rsid w:val="00F83CDA"/>
    <w:rsid w:val="00F8626B"/>
    <w:rsid w:val="00F95687"/>
    <w:rsid w:val="00F967D7"/>
    <w:rsid w:val="00F972EC"/>
    <w:rsid w:val="00FA134D"/>
    <w:rsid w:val="00FA1AE5"/>
    <w:rsid w:val="00FB6386"/>
    <w:rsid w:val="00FB6C36"/>
    <w:rsid w:val="00FC4F7B"/>
    <w:rsid w:val="00FC73E9"/>
    <w:rsid w:val="00FD551A"/>
    <w:rsid w:val="00FD5902"/>
    <w:rsid w:val="00FD7C3D"/>
    <w:rsid w:val="00FE52FF"/>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2"/>
        <o:r id="V:Rule2" type="connector" idref="#Straight Arrow Connector 239"/>
      </o:rules>
    </o:shapelayout>
  </w:shapeDefaults>
  <w:decimalSymbol w:val="."/>
  <w:listSeparator w:val=","/>
  <w14:docId w14:val="07887A8F"/>
  <w15:docId w15:val="{6B75C558-C309-496B-89F3-EC7DFDF0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eastAsia="ja-JP"/>
    </w:rPr>
  </w:style>
  <w:style w:type="character" w:customStyle="1" w:styleId="3GPPChar">
    <w:name w:val="3GPP 正文 Char"/>
    <w:link w:val="3GPP"/>
    <w:rsid w:val="00411055"/>
    <w:rPr>
      <w:rFonts w:ascii="Times New Roman" w:eastAsia="SimSun" w:hAnsi="Times New Roman"/>
      <w:lang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411055"/>
    <w:rPr>
      <w:rFonts w:ascii="Courier New" w:eastAsia="SimSun" w:hAnsi="Courier New"/>
      <w:lang w:val="nb-NO"/>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rPr>
  </w:style>
  <w:style w:type="character" w:customStyle="1" w:styleId="BodyTextIndentChar">
    <w:name w:val="Body Text Indent Char"/>
    <w:basedOn w:val="DefaultParagraphFont"/>
    <w:link w:val="BodyTextIndent"/>
    <w:rsid w:val="00411055"/>
    <w:rPr>
      <w:rFonts w:ascii="Times New Roman" w:eastAsia="SimSun" w:hAnsi="Times New Roman"/>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11055"/>
    <w:rPr>
      <w:rFonts w:ascii="Times New Roman" w:eastAsia="MS Mincho" w:hAnsi="Times New Roman"/>
      <w:color w:val="FFFF00"/>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afterLines="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rPr>
  </w:style>
  <w:style w:type="character" w:customStyle="1" w:styleId="1Char">
    <w:name w:val="正文1 Char"/>
    <w:link w:val="10"/>
    <w:rsid w:val="00411055"/>
    <w:rPr>
      <w:rFonts w:ascii="Times New Roman" w:eastAsia="SimSun" w:hAnsi="Times New Roman"/>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F5396-C89D-4660-8E26-3FF887D31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7</Pages>
  <Words>2079</Words>
  <Characters>11854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439</cp:revision>
  <cp:lastPrinted>1900-01-01T00:00:00Z</cp:lastPrinted>
  <dcterms:created xsi:type="dcterms:W3CDTF">2018-11-01T19:36:00Z</dcterms:created>
  <dcterms:modified xsi:type="dcterms:W3CDTF">2019-04-12T02:24:00Z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689720354</vt:i4>
  </property>
  <property fmtid="{D5CDD505-2E9C-101B-9397-08002B2CF9AE}" pid="22" name="_NewReviewCycle">
    <vt:lpwstr/>
  </property>
  <property fmtid="{D5CDD505-2E9C-101B-9397-08002B2CF9AE}" pid="23" name="_EmailSubject">
    <vt:lpwstr>Further comments on  [NR BS conformance] R4-1905132 - background for FR2 OFF power in Inbox/Drafts</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PreviousAdHocReviewCycleID">
    <vt:i4>-2955608</vt:i4>
  </property>
  <property fmtid="{D5CDD505-2E9C-101B-9397-08002B2CF9AE}" pid="27" name="_ReviewingToolsShownOnce">
    <vt:lpwstr/>
  </property>
</Properties>
</file>